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3653FE" w14:textId="52F7AF7F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Załącznik do Zarządzenia</w:t>
      </w:r>
      <w:r w:rsidR="00CF0BBA">
        <w:rPr>
          <w:rFonts w:ascii="Trebuchet MS" w:hAnsi="Trebuchet MS" w:cs="Trebuchet MS"/>
        </w:rPr>
        <w:t xml:space="preserve"> </w:t>
      </w:r>
      <w:r w:rsidRPr="00D26B75">
        <w:rPr>
          <w:rFonts w:ascii="Trebuchet MS" w:hAnsi="Trebuchet MS" w:cs="Trebuchet MS"/>
        </w:rPr>
        <w:t>Nr SP.</w:t>
      </w:r>
      <w:r w:rsidR="00CF0BBA">
        <w:rPr>
          <w:rFonts w:ascii="Trebuchet MS" w:hAnsi="Trebuchet MS" w:cs="Trebuchet MS"/>
        </w:rPr>
        <w:t>0050.2.395.2024</w:t>
      </w:r>
    </w:p>
    <w:p w14:paraId="41B059D0" w14:textId="731D914C" w:rsidR="00CF0BBA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Prezydenta Miasta Ruda Śląska</w:t>
      </w:r>
    </w:p>
    <w:p w14:paraId="0140F2D8" w14:textId="0BB3284C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z dnia </w:t>
      </w:r>
      <w:r w:rsidR="00CF0BBA">
        <w:rPr>
          <w:rFonts w:ascii="Trebuchet MS" w:hAnsi="Trebuchet MS" w:cs="Trebuchet MS"/>
        </w:rPr>
        <w:t>20 grudnia 2024 r.</w:t>
      </w:r>
    </w:p>
    <w:p w14:paraId="33B10B75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2A1149D1" w14:textId="77777777" w:rsidR="000133E0" w:rsidRPr="00D26B75" w:rsidRDefault="00D26B75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Umowa nr</w:t>
      </w:r>
      <w:r w:rsidR="00A82139">
        <w:rPr>
          <w:rFonts w:ascii="Trebuchet MS" w:hAnsi="Trebuchet MS" w:cs="Trebuchet MS"/>
        </w:rPr>
        <w:t>……………………………</w:t>
      </w:r>
      <w:r w:rsidRPr="00D26B75">
        <w:rPr>
          <w:rFonts w:ascii="Trebuchet MS" w:hAnsi="Trebuchet MS" w:cs="Trebuchet MS"/>
        </w:rPr>
        <w:t>/</w:t>
      </w:r>
    </w:p>
    <w:p w14:paraId="7449B2BF" w14:textId="77777777" w:rsidR="000133E0" w:rsidRPr="00D26B75" w:rsidRDefault="001B2929" w:rsidP="00D26B75">
      <w:pPr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w sprawie korzystania z usług Żłobka Miejskiego w Rudzie Ś</w:t>
      </w:r>
      <w:r w:rsidR="00D26B75" w:rsidRPr="00D26B75">
        <w:rPr>
          <w:rFonts w:ascii="Trebuchet MS" w:hAnsi="Trebuchet MS" w:cs="Trebuchet MS"/>
        </w:rPr>
        <w:t>ląskiej</w:t>
      </w:r>
    </w:p>
    <w:p w14:paraId="4A5B4D73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2BB700FB" w14:textId="77777777" w:rsidR="000133E0" w:rsidRPr="00D26B75" w:rsidRDefault="000133E0" w:rsidP="00CF0BBA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Zawarta w dniu </w:t>
      </w:r>
      <w:r w:rsidR="00A82139">
        <w:rPr>
          <w:rFonts w:ascii="Trebuchet MS" w:hAnsi="Trebuchet MS" w:cs="Trebuchet MS"/>
        </w:rPr>
        <w:t>………………………………</w:t>
      </w:r>
      <w:r w:rsidRPr="00D26B75">
        <w:rPr>
          <w:rFonts w:ascii="Trebuchet MS" w:hAnsi="Trebuchet MS" w:cs="Trebuchet MS"/>
        </w:rPr>
        <w:t xml:space="preserve">pomiędzy Miastem Ruda Śląska z siedzibą organu </w:t>
      </w:r>
    </w:p>
    <w:p w14:paraId="26AD6C9C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wykonawczego: Plac Jana Pawła II 6, 41-709 Ruda Śląska NIP: 641-10-05-769 – Zespołem Żłobków Miejskich w Rudzie Śląskiej z siedzibą w Rudzie Śląskiej przy ulicy Kościelnej 35,</w:t>
      </w:r>
    </w:p>
    <w:p w14:paraId="662C64D3" w14:textId="64AEADBC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reprezentowanym przez –</w:t>
      </w:r>
      <w:r w:rsidR="00A82139">
        <w:rPr>
          <w:rFonts w:ascii="Trebuchet MS" w:hAnsi="Trebuchet MS" w:cs="Trebuchet MS"/>
        </w:rPr>
        <w:t>………………………………………</w:t>
      </w:r>
      <w:r w:rsidRPr="00D26B75">
        <w:rPr>
          <w:rFonts w:ascii="Trebuchet MS" w:hAnsi="Trebuchet MS" w:cs="Trebuchet MS"/>
        </w:rPr>
        <w:t xml:space="preserve"> Dyrektora </w:t>
      </w:r>
      <w:r w:rsidR="00700DEC" w:rsidRPr="00D26B75">
        <w:rPr>
          <w:rFonts w:ascii="Trebuchet MS" w:hAnsi="Trebuchet MS" w:cs="Trebuchet MS"/>
        </w:rPr>
        <w:t>Zespołu</w:t>
      </w:r>
      <w:r w:rsidRPr="00D26B75">
        <w:rPr>
          <w:rFonts w:ascii="Trebuchet MS" w:hAnsi="Trebuchet MS" w:cs="Trebuchet MS"/>
        </w:rPr>
        <w:t xml:space="preserve"> działającą na podstawie Pełnomocnictwa Prezydenta Miasta Ruda Śląska nr </w:t>
      </w:r>
      <w:r w:rsidR="00A82139">
        <w:rPr>
          <w:rFonts w:ascii="Trebuchet MS" w:hAnsi="Trebuchet MS" w:cs="Trebuchet MS"/>
        </w:rPr>
        <w:t>……………………………</w:t>
      </w:r>
      <w:r w:rsidRPr="00D26B75">
        <w:rPr>
          <w:rFonts w:ascii="Trebuchet MS" w:hAnsi="Trebuchet MS" w:cs="Trebuchet MS"/>
        </w:rPr>
        <w:t xml:space="preserve"> </w:t>
      </w:r>
      <w:r w:rsidR="00CF0BBA">
        <w:rPr>
          <w:rFonts w:ascii="Trebuchet MS" w:hAnsi="Trebuchet MS" w:cs="Trebuchet MS"/>
        </w:rPr>
        <w:br/>
      </w:r>
      <w:r w:rsidRPr="00D26B75">
        <w:rPr>
          <w:rFonts w:ascii="Trebuchet MS" w:hAnsi="Trebuchet MS" w:cs="Trebuchet MS"/>
        </w:rPr>
        <w:t xml:space="preserve">z dnia </w:t>
      </w:r>
      <w:r w:rsidR="00A82139">
        <w:rPr>
          <w:rFonts w:ascii="Trebuchet MS" w:hAnsi="Trebuchet MS" w:cs="Trebuchet MS"/>
        </w:rPr>
        <w:t>……………………………</w:t>
      </w:r>
      <w:r w:rsidRPr="00D26B75">
        <w:rPr>
          <w:rFonts w:ascii="Trebuchet MS" w:hAnsi="Trebuchet MS" w:cs="Trebuchet MS"/>
        </w:rPr>
        <w:t xml:space="preserve">r., zwanym </w:t>
      </w:r>
      <w:r w:rsidRPr="00D26B75">
        <w:rPr>
          <w:rFonts w:ascii="Trebuchet MS" w:hAnsi="Trebuchet MS" w:cs="Trebuchet MS"/>
        </w:rPr>
        <w:br/>
        <w:t xml:space="preserve">w dalszej treści umowy „Usługodawcą”, a </w:t>
      </w:r>
    </w:p>
    <w:p w14:paraId="5024EFC8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Panią </w:t>
      </w:r>
      <w:r w:rsidR="00A82139">
        <w:rPr>
          <w:rFonts w:ascii="Trebuchet MS" w:hAnsi="Trebuchet MS" w:cs="Trebuchet MS"/>
        </w:rPr>
        <w:t>……………………………………</w:t>
      </w:r>
    </w:p>
    <w:p w14:paraId="340FB289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data urodzenia</w:t>
      </w:r>
      <w:r w:rsidR="00A82139">
        <w:rPr>
          <w:rFonts w:ascii="Trebuchet MS" w:hAnsi="Trebuchet MS" w:cs="Trebuchet MS"/>
        </w:rPr>
        <w:t>………………………………</w:t>
      </w:r>
    </w:p>
    <w:p w14:paraId="5940F44E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nr PESEL </w:t>
      </w:r>
      <w:r w:rsidR="00A82139">
        <w:rPr>
          <w:rFonts w:ascii="Trebuchet MS" w:hAnsi="Trebuchet MS" w:cs="Trebuchet MS"/>
        </w:rPr>
        <w:t>……………………………………………</w:t>
      </w:r>
      <w:r w:rsidRPr="00D26B75">
        <w:rPr>
          <w:rFonts w:ascii="Trebuchet MS" w:hAnsi="Trebuchet MS" w:cs="Trebuchet MS"/>
        </w:rPr>
        <w:t>, w przypadku gdy nie nadano numeru PESEL</w:t>
      </w:r>
    </w:p>
    <w:p w14:paraId="2BE93991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numer i seria dokumentu potwierdzającego tożsamość </w:t>
      </w:r>
      <w:r w:rsidR="00A82139">
        <w:rPr>
          <w:rFonts w:ascii="Trebuchet MS" w:hAnsi="Trebuchet MS" w:cs="Trebuchet MS"/>
        </w:rPr>
        <w:t>……………………………………………</w:t>
      </w:r>
    </w:p>
    <w:p w14:paraId="2D52325D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zamieszkałą w </w:t>
      </w:r>
      <w:r w:rsidR="00A82139">
        <w:rPr>
          <w:rFonts w:ascii="Trebuchet MS" w:hAnsi="Trebuchet MS" w:cs="Trebuchet MS"/>
        </w:rPr>
        <w:t>………………………………………………………………………………</w:t>
      </w:r>
    </w:p>
    <w:p w14:paraId="4562E696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i Panem </w:t>
      </w:r>
      <w:r w:rsidR="00A82139">
        <w:rPr>
          <w:rFonts w:ascii="Trebuchet MS" w:hAnsi="Trebuchet MS" w:cs="Trebuchet MS"/>
        </w:rPr>
        <w:t>…………………………………………………………………………………………</w:t>
      </w:r>
    </w:p>
    <w:p w14:paraId="7E34E94C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data urodzenia</w:t>
      </w:r>
      <w:r w:rsidR="00A82139">
        <w:rPr>
          <w:rFonts w:ascii="Trebuchet MS" w:hAnsi="Trebuchet MS" w:cs="Trebuchet MS"/>
        </w:rPr>
        <w:t>………………………………………………………………………………</w:t>
      </w:r>
    </w:p>
    <w:p w14:paraId="4EE6FC86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nr PESEL </w:t>
      </w:r>
      <w:r w:rsidR="00A82139">
        <w:rPr>
          <w:rFonts w:ascii="Trebuchet MS" w:hAnsi="Trebuchet MS" w:cs="Trebuchet MS"/>
        </w:rPr>
        <w:t>………………………………………………………………</w:t>
      </w:r>
      <w:r w:rsidRPr="00D26B75">
        <w:rPr>
          <w:rFonts w:ascii="Trebuchet MS" w:hAnsi="Trebuchet MS" w:cs="Trebuchet MS"/>
        </w:rPr>
        <w:t>, w przypadku gdy nie nadano numeru PESEL</w:t>
      </w:r>
    </w:p>
    <w:p w14:paraId="0E727A86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numer i seria dokumentu potwierdzającego tożsamość </w:t>
      </w:r>
      <w:r w:rsidR="00A82139">
        <w:rPr>
          <w:rFonts w:ascii="Trebuchet MS" w:hAnsi="Trebuchet MS" w:cs="Trebuchet MS"/>
        </w:rPr>
        <w:t>……………………………………………</w:t>
      </w:r>
    </w:p>
    <w:p w14:paraId="58D311FD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zamieszkałym w </w:t>
      </w:r>
      <w:r w:rsidR="00A82139">
        <w:rPr>
          <w:rFonts w:ascii="Trebuchet MS" w:hAnsi="Trebuchet MS" w:cs="Trebuchet MS"/>
        </w:rPr>
        <w:t>……………………………………………………………………………………………………………</w:t>
      </w:r>
    </w:p>
    <w:p w14:paraId="3465F04D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Rodzicami/opiekunami prawnym dziecka </w:t>
      </w:r>
      <w:r w:rsidR="00A82139">
        <w:rPr>
          <w:rFonts w:ascii="Trebuchet MS" w:hAnsi="Trebuchet MS" w:cs="Trebuchet MS"/>
        </w:rPr>
        <w:t>……………………………………………………………………</w:t>
      </w:r>
    </w:p>
    <w:p w14:paraId="45C08833" w14:textId="77777777" w:rsidR="000133E0" w:rsidRPr="00D26B75" w:rsidRDefault="000133E0" w:rsidP="00D26B75">
      <w:pPr>
        <w:pBdr>
          <w:bottom w:val="single" w:sz="8" w:space="1" w:color="000000"/>
        </w:pBd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zwanymi w dalszej treści umowy „Usługobiorcami”, o następującej treści:</w:t>
      </w:r>
    </w:p>
    <w:p w14:paraId="0635D849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5AB70E22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1</w:t>
      </w:r>
    </w:p>
    <w:p w14:paraId="3BA60F3C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6CA34550" w14:textId="1C4BEE80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lastRenderedPageBreak/>
        <w:t xml:space="preserve">Przedmiotem umowy jest świadczenie przez Usługodawcę usług opiekuńczo - wychowawczych i edukacyjnych na rzecz dziecka </w:t>
      </w:r>
      <w:r w:rsidR="00A82139">
        <w:rPr>
          <w:rFonts w:ascii="Trebuchet MS" w:hAnsi="Trebuchet MS" w:cs="Trebuchet MS"/>
        </w:rPr>
        <w:t>………………………………</w:t>
      </w:r>
      <w:r w:rsidRPr="00D26B75">
        <w:rPr>
          <w:rFonts w:ascii="Trebuchet MS" w:hAnsi="Trebuchet MS" w:cs="Trebuchet MS"/>
        </w:rPr>
        <w:t>ur.</w:t>
      </w:r>
      <w:r w:rsidR="00A82139">
        <w:rPr>
          <w:rFonts w:ascii="Trebuchet MS" w:hAnsi="Trebuchet MS" w:cs="Trebuchet MS"/>
        </w:rPr>
        <w:t>………………………………</w:t>
      </w:r>
      <w:r w:rsidRPr="00D26B75">
        <w:rPr>
          <w:rFonts w:ascii="Trebuchet MS" w:hAnsi="Trebuchet MS" w:cs="Trebuchet MS"/>
        </w:rPr>
        <w:t xml:space="preserve">numer pesel </w:t>
      </w:r>
      <w:r w:rsidR="00A82139">
        <w:rPr>
          <w:rFonts w:ascii="Trebuchet MS" w:hAnsi="Trebuchet MS" w:cs="Trebuchet MS"/>
        </w:rPr>
        <w:t>……………………………</w:t>
      </w:r>
      <w:r w:rsidRPr="00D26B75">
        <w:rPr>
          <w:rFonts w:ascii="Trebuchet MS" w:hAnsi="Trebuchet MS" w:cs="Trebuchet MS"/>
        </w:rPr>
        <w:t xml:space="preserve">w Żłobku </w:t>
      </w:r>
      <w:r w:rsidR="00A82139">
        <w:rPr>
          <w:rFonts w:ascii="Trebuchet MS" w:hAnsi="Trebuchet MS" w:cs="Trebuchet MS"/>
        </w:rPr>
        <w:t>………………………</w:t>
      </w:r>
      <w:r w:rsidRPr="00D26B75">
        <w:rPr>
          <w:rFonts w:ascii="Trebuchet MS" w:hAnsi="Trebuchet MS" w:cs="Trebuchet MS"/>
        </w:rPr>
        <w:t xml:space="preserve">położonym w Rudzie Śląskiej przy ul </w:t>
      </w:r>
      <w:r w:rsidR="00A82139">
        <w:rPr>
          <w:rFonts w:ascii="Trebuchet MS" w:hAnsi="Trebuchet MS" w:cs="Trebuchet MS"/>
        </w:rPr>
        <w:t>……………………………</w:t>
      </w:r>
      <w:r w:rsidRPr="00D26B75">
        <w:rPr>
          <w:rFonts w:ascii="Trebuchet MS" w:hAnsi="Trebuchet MS" w:cs="Trebuchet MS"/>
        </w:rPr>
        <w:t xml:space="preserve"> oraz ustalenie zasad odpłatności za te usługi zgodnie z Uchwałą Nr PR.0007.178.2024 Rady Miasta Ruda Śląska z dnia 19 września </w:t>
      </w:r>
      <w:r w:rsidR="008267BA" w:rsidRPr="00D26B75">
        <w:rPr>
          <w:rFonts w:ascii="Trebuchet MS" w:hAnsi="Trebuchet MS" w:cs="Trebuchet MS"/>
        </w:rPr>
        <w:t>2024 roku w</w:t>
      </w:r>
      <w:r w:rsidRPr="00D26B75">
        <w:rPr>
          <w:rFonts w:ascii="Trebuchet MS" w:hAnsi="Trebuchet MS" w:cs="Trebuchet MS"/>
        </w:rPr>
        <w:t xml:space="preserve"> sprawie ustalenia wysokości opłaty za pobyt dziec</w:t>
      </w:r>
      <w:r w:rsidR="008267BA" w:rsidRPr="00D26B75">
        <w:rPr>
          <w:rFonts w:ascii="Trebuchet MS" w:hAnsi="Trebuchet MS" w:cs="Trebuchet MS"/>
        </w:rPr>
        <w:t>ka, wysokości dodatkowej opłaty</w:t>
      </w:r>
      <w:r w:rsidRPr="00D26B75">
        <w:rPr>
          <w:rFonts w:ascii="Trebuchet MS" w:hAnsi="Trebuchet MS" w:cs="Trebuchet MS"/>
        </w:rPr>
        <w:t xml:space="preserve"> za wydłużony wymiar opieki oraz maksymalnej wysokości opłaty za wyżywienie w Zespole Żłobków Miejskich w Rudzie Śląskiej.</w:t>
      </w:r>
    </w:p>
    <w:p w14:paraId="4EA70A11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793A1FB0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2</w:t>
      </w:r>
    </w:p>
    <w:p w14:paraId="45DEAA42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Umowa zostaje z</w:t>
      </w:r>
      <w:r w:rsidRPr="00D26B75">
        <w:rPr>
          <w:rFonts w:ascii="Trebuchet MS" w:hAnsi="Trebuchet MS" w:cs="Trebuchet MS"/>
        </w:rPr>
        <w:softHyphen/>
        <w:t xml:space="preserve">awarta na czas określony od </w:t>
      </w:r>
      <w:r w:rsidR="00A82139">
        <w:rPr>
          <w:rFonts w:ascii="Trebuchet MS" w:hAnsi="Trebuchet MS" w:cs="Trebuchet MS"/>
        </w:rPr>
        <w:t>…………………………</w:t>
      </w:r>
      <w:r w:rsidRPr="00D26B75">
        <w:rPr>
          <w:rFonts w:ascii="Trebuchet MS" w:hAnsi="Trebuchet MS" w:cs="Trebuchet MS"/>
        </w:rPr>
        <w:t>do</w:t>
      </w:r>
      <w:r w:rsidR="00A82139">
        <w:rPr>
          <w:rFonts w:ascii="Trebuchet MS" w:hAnsi="Trebuchet MS" w:cs="Trebuchet MS"/>
        </w:rPr>
        <w:t>………………………………</w:t>
      </w:r>
    </w:p>
    <w:p w14:paraId="0A36819E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6817437E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3</w:t>
      </w:r>
    </w:p>
    <w:p w14:paraId="5F852259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Usługodawca zobowiązuje się do zapewnienia dziecku:</w:t>
      </w:r>
    </w:p>
    <w:p w14:paraId="1183878D" w14:textId="77777777" w:rsidR="000133E0" w:rsidRPr="00D26B75" w:rsidRDefault="000133E0" w:rsidP="00D26B75">
      <w:pPr>
        <w:numPr>
          <w:ilvl w:val="0"/>
          <w:numId w:val="2"/>
        </w:numPr>
        <w:spacing w:line="360" w:lineRule="auto"/>
        <w:ind w:hanging="78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profesjonalnej opieki w warunkach bytowych zbliżonych do domowych,</w:t>
      </w:r>
    </w:p>
    <w:p w14:paraId="7DF3F02E" w14:textId="77777777" w:rsidR="000133E0" w:rsidRPr="00D26B75" w:rsidRDefault="000133E0" w:rsidP="00D26B75">
      <w:pPr>
        <w:numPr>
          <w:ilvl w:val="0"/>
          <w:numId w:val="2"/>
        </w:numPr>
        <w:spacing w:line="360" w:lineRule="auto"/>
        <w:ind w:left="72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zagwarantowania dziecku właściwej opieki pielęgnacyjnej,</w:t>
      </w:r>
    </w:p>
    <w:p w14:paraId="12520B40" w14:textId="77777777" w:rsidR="000133E0" w:rsidRPr="00D26B75" w:rsidRDefault="000133E0" w:rsidP="00D26B75">
      <w:pPr>
        <w:numPr>
          <w:ilvl w:val="0"/>
          <w:numId w:val="2"/>
        </w:numPr>
        <w:spacing w:line="360" w:lineRule="auto"/>
        <w:ind w:left="72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zagwarantowania właściwej edukacji z uwzględnieniem potrzeb i rozwoju dziecka,</w:t>
      </w:r>
    </w:p>
    <w:p w14:paraId="70865783" w14:textId="77777777" w:rsidR="000133E0" w:rsidRPr="00D26B75" w:rsidRDefault="000133E0" w:rsidP="00D26B75">
      <w:pPr>
        <w:numPr>
          <w:ilvl w:val="0"/>
          <w:numId w:val="2"/>
        </w:numPr>
        <w:tabs>
          <w:tab w:val="clear" w:pos="708"/>
          <w:tab w:val="left" w:pos="709"/>
        </w:tabs>
        <w:spacing w:line="360" w:lineRule="auto"/>
        <w:ind w:left="72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prowadzenia zajęć opiekuńczo-wychowawczych i edukacyjnych właściwych do wieku rozwojowego oraz uwzględniających rozwój psychomotoryczny, emocjonalny i społeczny dziecka,</w:t>
      </w:r>
    </w:p>
    <w:p w14:paraId="6CD81E72" w14:textId="77777777" w:rsidR="000133E0" w:rsidRPr="00D26B75" w:rsidRDefault="000133E0" w:rsidP="00D26B75">
      <w:pPr>
        <w:numPr>
          <w:ilvl w:val="0"/>
          <w:numId w:val="2"/>
        </w:numPr>
        <w:spacing w:line="360" w:lineRule="auto"/>
        <w:ind w:left="72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wspomaganie i stymulowanie indywidualnego rozwoju dziecka,</w:t>
      </w:r>
    </w:p>
    <w:p w14:paraId="3A14DDF2" w14:textId="77777777" w:rsidR="000133E0" w:rsidRPr="00D26B75" w:rsidRDefault="000133E0" w:rsidP="00D26B75">
      <w:pPr>
        <w:numPr>
          <w:ilvl w:val="0"/>
          <w:numId w:val="2"/>
        </w:numPr>
        <w:spacing w:line="360" w:lineRule="auto"/>
        <w:ind w:left="72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wsparcia wychowawczej roli rodziny,</w:t>
      </w:r>
    </w:p>
    <w:p w14:paraId="4D93615C" w14:textId="77777777" w:rsidR="000133E0" w:rsidRPr="00D26B75" w:rsidRDefault="000133E0" w:rsidP="00D26B75">
      <w:pPr>
        <w:numPr>
          <w:ilvl w:val="0"/>
          <w:numId w:val="2"/>
        </w:numPr>
        <w:spacing w:line="360" w:lineRule="auto"/>
        <w:ind w:left="72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bezpieczeństwa w czasie jego przebywania na terenie Żłobka,</w:t>
      </w:r>
    </w:p>
    <w:p w14:paraId="2A0AD519" w14:textId="77777777" w:rsidR="000133E0" w:rsidRPr="00D26B75" w:rsidRDefault="000133E0" w:rsidP="00D26B75">
      <w:pPr>
        <w:numPr>
          <w:ilvl w:val="0"/>
          <w:numId w:val="2"/>
        </w:numPr>
        <w:spacing w:line="360" w:lineRule="auto"/>
        <w:ind w:left="720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zagwarantowania zdrowego i racjonalnego żywienia dzieci z uwzględnieniem indywidualnych zaleceń lekarskich lub zaleceń rodziców w formie 4 posiłków-śniadanie, II śniadanie, obiad, podwieczorek.</w:t>
      </w:r>
    </w:p>
    <w:p w14:paraId="7C9DEF47" w14:textId="77777777" w:rsidR="000133E0" w:rsidRPr="00D26B75" w:rsidRDefault="000133E0" w:rsidP="00D26B75">
      <w:pPr>
        <w:spacing w:line="360" w:lineRule="auto"/>
        <w:ind w:left="720" w:hanging="360"/>
        <w:rPr>
          <w:rFonts w:ascii="Trebuchet MS" w:hAnsi="Trebuchet MS" w:cs="Trebuchet MS"/>
        </w:rPr>
      </w:pPr>
    </w:p>
    <w:p w14:paraId="51F176C5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4</w:t>
      </w:r>
    </w:p>
    <w:p w14:paraId="376646B3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Usługobiorcy zobowiązują się do:</w:t>
      </w:r>
    </w:p>
    <w:p w14:paraId="69B3006A" w14:textId="06371910" w:rsidR="000133E0" w:rsidRPr="00D26B75" w:rsidRDefault="000133E0" w:rsidP="00D26B75">
      <w:pPr>
        <w:numPr>
          <w:ilvl w:val="0"/>
          <w:numId w:val="12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przyprowadzania i odbierania dziecka do Żłobka lub ze Żłobka, zgodnie </w:t>
      </w:r>
      <w:r w:rsidR="00022A71">
        <w:rPr>
          <w:rFonts w:ascii="Trebuchet MS" w:hAnsi="Trebuchet MS" w:cs="Trebuchet MS"/>
        </w:rPr>
        <w:br/>
      </w:r>
      <w:r w:rsidRPr="00D26B75">
        <w:rPr>
          <w:rFonts w:ascii="Trebuchet MS" w:hAnsi="Trebuchet MS" w:cs="Trebuchet MS"/>
        </w:rPr>
        <w:t xml:space="preserve">z ramowym rozkładem dnia obowiązującym w Żłobku, w szczególności </w:t>
      </w:r>
      <w:r w:rsidRPr="00D26B75">
        <w:rPr>
          <w:rFonts w:ascii="Trebuchet MS" w:hAnsi="Trebuchet MS" w:cs="Trebuchet MS"/>
        </w:rPr>
        <w:lastRenderedPageBreak/>
        <w:t>opuszczenia placówki wraz z dzieckiem przed godziną zamknię</w:t>
      </w:r>
      <w:r w:rsidR="008267BA" w:rsidRPr="00D26B75">
        <w:rPr>
          <w:rFonts w:ascii="Trebuchet MS" w:hAnsi="Trebuchet MS" w:cs="Trebuchet MS"/>
        </w:rPr>
        <w:t>cia obiektu.</w:t>
      </w:r>
      <w:r w:rsidRPr="00D26B75">
        <w:rPr>
          <w:rFonts w:ascii="Trebuchet MS" w:hAnsi="Trebuchet MS" w:cs="Trebuchet MS"/>
        </w:rPr>
        <w:t xml:space="preserve"> Czynności te wykonuje osobiście Usługobiorca lub inna pełnoletnia osoba, posiadająca pisemne upoważnienie Usługobiorcy,</w:t>
      </w:r>
    </w:p>
    <w:p w14:paraId="1323D5FA" w14:textId="77777777" w:rsidR="000133E0" w:rsidRPr="00D26B75" w:rsidRDefault="000133E0" w:rsidP="00D26B75">
      <w:pPr>
        <w:numPr>
          <w:ilvl w:val="0"/>
          <w:numId w:val="12"/>
        </w:numPr>
        <w:spacing w:line="360" w:lineRule="auto"/>
        <w:rPr>
          <w:rFonts w:ascii="Trebuchet MS" w:hAnsi="Trebuchet MS" w:cs="Trebuchet MS"/>
          <w:color w:val="000000"/>
        </w:rPr>
      </w:pPr>
      <w:r w:rsidRPr="00D26B75">
        <w:rPr>
          <w:rFonts w:ascii="Trebuchet MS" w:hAnsi="Trebuchet MS" w:cs="Trebuchet MS"/>
        </w:rPr>
        <w:t>przyprowadzania do Żłobka dziecka wyłączni</w:t>
      </w:r>
      <w:r w:rsidRPr="00D26B75">
        <w:rPr>
          <w:rFonts w:ascii="Trebuchet MS" w:hAnsi="Trebuchet MS" w:cs="Trebuchet MS"/>
          <w:shd w:val="clear" w:color="auto" w:fill="FFFFFF"/>
        </w:rPr>
        <w:t>e bez objawów, sugerujących chorobę,</w:t>
      </w:r>
    </w:p>
    <w:p w14:paraId="60D487C6" w14:textId="77777777" w:rsidR="000133E0" w:rsidRPr="00D26B75" w:rsidRDefault="000133E0" w:rsidP="00D26B75">
      <w:pPr>
        <w:numPr>
          <w:ilvl w:val="0"/>
          <w:numId w:val="12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  <w:color w:val="000000"/>
        </w:rPr>
        <w:t xml:space="preserve">informowania </w:t>
      </w:r>
      <w:r w:rsidR="008267BA" w:rsidRPr="00D26B75">
        <w:rPr>
          <w:rFonts w:ascii="Trebuchet MS" w:hAnsi="Trebuchet MS" w:cs="Trebuchet MS"/>
          <w:color w:val="000000"/>
        </w:rPr>
        <w:t xml:space="preserve">o </w:t>
      </w:r>
      <w:r w:rsidRPr="00D26B75">
        <w:rPr>
          <w:rFonts w:ascii="Trebuchet MS" w:hAnsi="Trebuchet MS" w:cs="Trebuchet MS"/>
          <w:color w:val="000000"/>
        </w:rPr>
        <w:t>ni</w:t>
      </w:r>
      <w:r w:rsidRPr="00D26B75">
        <w:rPr>
          <w:rFonts w:ascii="Trebuchet MS" w:hAnsi="Trebuchet MS" w:cs="Trebuchet MS"/>
        </w:rPr>
        <w:t>eobecności dziecka w Żłobku telefonicznie lu</w:t>
      </w:r>
      <w:r w:rsidR="008267BA" w:rsidRPr="00D26B75">
        <w:rPr>
          <w:rFonts w:ascii="Trebuchet MS" w:hAnsi="Trebuchet MS" w:cs="Trebuchet MS"/>
        </w:rPr>
        <w:t xml:space="preserve">b osobiście, </w:t>
      </w:r>
    </w:p>
    <w:p w14:paraId="54699A5C" w14:textId="280958E0" w:rsidR="000133E0" w:rsidRPr="00D26B75" w:rsidRDefault="000133E0" w:rsidP="00D26B75">
      <w:pPr>
        <w:numPr>
          <w:ilvl w:val="0"/>
          <w:numId w:val="12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niezwłocznego informowania Dyrektora Żłobka o zmieniającej się sytuacji zdrowotnej dziecka, która nie uniemożliwia dziecku uczęszczania do Żłobka, ale może mieć wpływ na zmianę formy lub organizację opieki nad dzieckiem w Żłobku,</w:t>
      </w:r>
    </w:p>
    <w:p w14:paraId="725396AF" w14:textId="77777777" w:rsidR="000133E0" w:rsidRPr="00D26B75" w:rsidRDefault="000133E0" w:rsidP="00D26B75">
      <w:pPr>
        <w:numPr>
          <w:ilvl w:val="0"/>
          <w:numId w:val="12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terminowego uiszczania opłat za korzystanie z usług Żłobka.</w:t>
      </w:r>
    </w:p>
    <w:p w14:paraId="0BC89A8F" w14:textId="77777777" w:rsidR="000133E0" w:rsidRPr="00D26B75" w:rsidRDefault="000133E0" w:rsidP="00D26B75">
      <w:pPr>
        <w:spacing w:line="360" w:lineRule="auto"/>
        <w:ind w:left="720"/>
        <w:rPr>
          <w:rFonts w:ascii="Trebuchet MS" w:hAnsi="Trebuchet MS" w:cs="Trebuchet MS"/>
        </w:rPr>
      </w:pPr>
    </w:p>
    <w:p w14:paraId="29DE117A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5</w:t>
      </w:r>
    </w:p>
    <w:p w14:paraId="475151A2" w14:textId="77777777" w:rsidR="000133E0" w:rsidRPr="00D26B75" w:rsidRDefault="000133E0" w:rsidP="00D26B75">
      <w:pPr>
        <w:numPr>
          <w:ilvl w:val="0"/>
          <w:numId w:val="3"/>
        </w:numPr>
        <w:spacing w:line="360" w:lineRule="auto"/>
        <w:ind w:left="426" w:hanging="426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Usługobiorcy zobowiązują się do uiszczania należności pieniężnych, zgodnie z zasadami wynikającymi z Uchwałą Nr PR.0007.178.2024 Rady Miasta</w:t>
      </w:r>
      <w:r w:rsidR="008267BA" w:rsidRPr="00D26B75">
        <w:rPr>
          <w:rFonts w:ascii="Trebuchet MS" w:hAnsi="Trebuchet MS" w:cs="Trebuchet MS"/>
        </w:rPr>
        <w:t xml:space="preserve"> Ruda Śląska z dnia 19 września 2024 roku w</w:t>
      </w:r>
      <w:r w:rsidRPr="00D26B75">
        <w:rPr>
          <w:rFonts w:ascii="Trebuchet MS" w:hAnsi="Trebuchet MS" w:cs="Trebuchet MS"/>
        </w:rPr>
        <w:t xml:space="preserve"> sprawie ustalenia wysokości opłaty za pobyt dzieck</w:t>
      </w:r>
      <w:r w:rsidR="008267BA" w:rsidRPr="00D26B75">
        <w:rPr>
          <w:rFonts w:ascii="Trebuchet MS" w:hAnsi="Trebuchet MS" w:cs="Trebuchet MS"/>
        </w:rPr>
        <w:t xml:space="preserve">a, wysokości dodatkowej opłaty </w:t>
      </w:r>
      <w:r w:rsidRPr="00D26B75">
        <w:rPr>
          <w:rFonts w:ascii="Trebuchet MS" w:hAnsi="Trebuchet MS" w:cs="Trebuchet MS"/>
        </w:rPr>
        <w:t>za wydłużony wymiar opieki oraz maksymalnej wysokości opłaty za wyżywienie w Zespole Żłobków Miejskich w Rudzie Śląskiej, tj.:</w:t>
      </w:r>
    </w:p>
    <w:p w14:paraId="15B5854D" w14:textId="77777777" w:rsidR="000133E0" w:rsidRPr="00D26B75" w:rsidRDefault="000133E0" w:rsidP="00D26B75">
      <w:pPr>
        <w:numPr>
          <w:ilvl w:val="0"/>
          <w:numId w:val="1"/>
        </w:numPr>
        <w:autoSpaceDE w:val="0"/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opłaty miesięcznej za pobyt dziecka w Żłobku wynoszącej 1500</w:t>
      </w:r>
      <w:r w:rsidR="007C6998" w:rsidRPr="00D26B75">
        <w:rPr>
          <w:rFonts w:ascii="Trebuchet MS" w:hAnsi="Trebuchet MS" w:cs="Trebuchet MS"/>
        </w:rPr>
        <w:t>,00 zł</w:t>
      </w:r>
      <w:r w:rsidRPr="00D26B75">
        <w:rPr>
          <w:rFonts w:ascii="Trebuchet MS" w:hAnsi="Trebuchet MS" w:cs="Trebuchet MS"/>
        </w:rPr>
        <w:t xml:space="preserve"> (słownie: jeden t</w:t>
      </w:r>
      <w:r w:rsidR="008267BA" w:rsidRPr="00D26B75">
        <w:rPr>
          <w:rFonts w:ascii="Trebuchet MS" w:hAnsi="Trebuchet MS" w:cs="Trebuchet MS"/>
        </w:rPr>
        <w:t xml:space="preserve">ysiąc pięćset złotych 00/100 ) </w:t>
      </w:r>
    </w:p>
    <w:p w14:paraId="6FC79F74" w14:textId="77777777" w:rsidR="000133E0" w:rsidRPr="00D26B75" w:rsidRDefault="000133E0" w:rsidP="00D26B75">
      <w:pPr>
        <w:numPr>
          <w:ilvl w:val="0"/>
          <w:numId w:val="1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opłaty za wyżywienie w wysokości </w:t>
      </w:r>
      <w:r w:rsidR="00A82139">
        <w:rPr>
          <w:rFonts w:ascii="Trebuchet MS" w:hAnsi="Trebuchet MS" w:cs="Trebuchet MS"/>
        </w:rPr>
        <w:t>…………………</w:t>
      </w:r>
      <w:r w:rsidRPr="00D26B75">
        <w:rPr>
          <w:rFonts w:ascii="Trebuchet MS" w:hAnsi="Trebuchet MS" w:cs="Trebuchet MS"/>
          <w:b/>
          <w:bCs/>
        </w:rPr>
        <w:t xml:space="preserve"> </w:t>
      </w:r>
      <w:r w:rsidRPr="00D26B75">
        <w:rPr>
          <w:rFonts w:ascii="Trebuchet MS" w:hAnsi="Trebuchet MS" w:cs="Trebuchet MS"/>
        </w:rPr>
        <w:t>zł</w:t>
      </w:r>
      <w:r w:rsidR="007C6998" w:rsidRPr="00D26B75">
        <w:rPr>
          <w:rFonts w:ascii="Trebuchet MS" w:hAnsi="Trebuchet MS" w:cs="Trebuchet MS"/>
        </w:rPr>
        <w:t xml:space="preserve"> </w:t>
      </w:r>
      <w:r w:rsidRPr="00D26B75">
        <w:rPr>
          <w:rFonts w:ascii="Trebuchet MS" w:hAnsi="Trebuchet MS" w:cs="Trebuchet MS"/>
        </w:rPr>
        <w:t xml:space="preserve">(słownie: </w:t>
      </w:r>
      <w:r w:rsidR="00A82139">
        <w:rPr>
          <w:rFonts w:ascii="Trebuchet MS" w:hAnsi="Trebuchet MS" w:cs="Trebuchet MS"/>
        </w:rPr>
        <w:t>…………………………</w:t>
      </w:r>
      <w:r w:rsidRPr="00D26B75">
        <w:rPr>
          <w:rFonts w:ascii="Trebuchet MS" w:hAnsi="Trebuchet MS" w:cs="Trebuchet MS"/>
        </w:rPr>
        <w:t>) za każdy dzień pobytu,</w:t>
      </w:r>
    </w:p>
    <w:p w14:paraId="583D2617" w14:textId="77777777" w:rsidR="000133E0" w:rsidRPr="00D26B75" w:rsidRDefault="000133E0" w:rsidP="00D26B75">
      <w:pPr>
        <w:numPr>
          <w:ilvl w:val="0"/>
          <w:numId w:val="1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opłaty w wysokości </w:t>
      </w:r>
      <w:r w:rsidR="007C6998" w:rsidRPr="00D26B75">
        <w:rPr>
          <w:rFonts w:ascii="Trebuchet MS" w:hAnsi="Trebuchet MS" w:cs="Trebuchet MS"/>
        </w:rPr>
        <w:t>20,00 zł</w:t>
      </w:r>
      <w:r w:rsidRPr="00D26B75">
        <w:rPr>
          <w:rFonts w:ascii="Trebuchet MS" w:hAnsi="Trebuchet MS" w:cs="Trebuchet MS"/>
          <w:b/>
        </w:rPr>
        <w:t xml:space="preserve"> </w:t>
      </w:r>
      <w:r w:rsidRPr="00D26B75">
        <w:rPr>
          <w:rFonts w:ascii="Trebuchet MS" w:hAnsi="Trebuchet MS" w:cs="Trebuchet MS"/>
        </w:rPr>
        <w:t>(słownie: dwadzieścia złotych 00/100)</w:t>
      </w:r>
      <w:r w:rsidRPr="00D26B75">
        <w:rPr>
          <w:rFonts w:ascii="Trebuchet MS" w:hAnsi="Trebuchet MS" w:cs="Trebuchet MS"/>
          <w:b/>
        </w:rPr>
        <w:t xml:space="preserve"> </w:t>
      </w:r>
      <w:r w:rsidRPr="00D26B75">
        <w:rPr>
          <w:rFonts w:ascii="Trebuchet MS" w:hAnsi="Trebuchet MS" w:cs="Trebuchet MS"/>
        </w:rPr>
        <w:t>za każdą rozpoczętą godzinę sprawowanej opieki nad dzieckiem przekraczającą 10 godzin dziennie.</w:t>
      </w:r>
    </w:p>
    <w:p w14:paraId="3CEB316C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25D3D9BF" w14:textId="77777777" w:rsidR="000133E0" w:rsidRPr="00D26B75" w:rsidRDefault="000133E0" w:rsidP="00D26B75">
      <w:pPr>
        <w:numPr>
          <w:ilvl w:val="0"/>
          <w:numId w:val="11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Opłaty, o których mowa w ust. 1, płatne są:</w:t>
      </w:r>
    </w:p>
    <w:p w14:paraId="4B55423D" w14:textId="77777777" w:rsidR="000133E0" w:rsidRPr="00D26B75" w:rsidRDefault="008267BA" w:rsidP="00D26B75">
      <w:pPr>
        <w:numPr>
          <w:ilvl w:val="0"/>
          <w:numId w:val="4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opłaty określone w ust. 1 pkt </w:t>
      </w:r>
      <w:r w:rsidR="000133E0" w:rsidRPr="00D26B75">
        <w:rPr>
          <w:rFonts w:ascii="Trebuchet MS" w:hAnsi="Trebuchet MS" w:cs="Trebuchet MS"/>
        </w:rPr>
        <w:t xml:space="preserve">1,2 płatne są do </w:t>
      </w:r>
      <w:r w:rsidRPr="00A82139">
        <w:rPr>
          <w:rFonts w:ascii="Trebuchet MS" w:hAnsi="Trebuchet MS" w:cs="Trebuchet MS"/>
        </w:rPr>
        <w:t>10</w:t>
      </w:r>
      <w:r w:rsidR="000133E0" w:rsidRPr="00D26B75">
        <w:rPr>
          <w:rFonts w:ascii="Trebuchet MS" w:hAnsi="Trebuchet MS" w:cs="Trebuchet MS"/>
          <w:b/>
        </w:rPr>
        <w:t xml:space="preserve"> </w:t>
      </w:r>
      <w:r w:rsidR="000133E0" w:rsidRPr="00D26B75">
        <w:rPr>
          <w:rFonts w:ascii="Trebuchet MS" w:hAnsi="Trebuchet MS" w:cs="Trebuchet MS"/>
        </w:rPr>
        <w:t>dnia każdego miesiąca z góry za dany miesiąc,</w:t>
      </w:r>
    </w:p>
    <w:p w14:paraId="20DAED70" w14:textId="77777777" w:rsidR="000133E0" w:rsidRPr="00D26B75" w:rsidRDefault="008267BA" w:rsidP="00D26B75">
      <w:pPr>
        <w:numPr>
          <w:ilvl w:val="0"/>
          <w:numId w:val="4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opłaty określone w ust. 1 pkt </w:t>
      </w:r>
      <w:r w:rsidR="000133E0" w:rsidRPr="00D26B75">
        <w:rPr>
          <w:rFonts w:ascii="Trebuchet MS" w:hAnsi="Trebuchet MS" w:cs="Trebuchet MS"/>
        </w:rPr>
        <w:t xml:space="preserve">3 płatne są do </w:t>
      </w:r>
      <w:r w:rsidRPr="00A82139">
        <w:rPr>
          <w:rFonts w:ascii="Trebuchet MS" w:hAnsi="Trebuchet MS" w:cs="Trebuchet MS"/>
          <w:bCs/>
        </w:rPr>
        <w:t>10</w:t>
      </w:r>
      <w:r w:rsidR="000133E0" w:rsidRPr="00A82139">
        <w:rPr>
          <w:rFonts w:ascii="Trebuchet MS" w:hAnsi="Trebuchet MS" w:cs="Trebuchet MS"/>
        </w:rPr>
        <w:t xml:space="preserve"> </w:t>
      </w:r>
      <w:r w:rsidR="000133E0" w:rsidRPr="00D26B75">
        <w:rPr>
          <w:rFonts w:ascii="Trebuchet MS" w:hAnsi="Trebuchet MS" w:cs="Trebuchet MS"/>
        </w:rPr>
        <w:t>dnia każdego miesiąca za miesiąc poprzedni.</w:t>
      </w:r>
    </w:p>
    <w:p w14:paraId="09D39BE9" w14:textId="77777777" w:rsidR="000133E0" w:rsidRPr="00D26B75" w:rsidRDefault="000133E0" w:rsidP="00D26B75">
      <w:pPr>
        <w:numPr>
          <w:ilvl w:val="0"/>
          <w:numId w:val="7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lastRenderedPageBreak/>
        <w:t xml:space="preserve">Uiszczenie opłat z naruszeniem terminów, o których mowa w ustępach poprzedzających, powoduje naliczenie przez Usługodawcę odsetek ustawowych za zwłokę. </w:t>
      </w:r>
    </w:p>
    <w:p w14:paraId="1610F24B" w14:textId="77777777" w:rsidR="000133E0" w:rsidRPr="00D26B75" w:rsidRDefault="000133E0" w:rsidP="00D26B75">
      <w:pPr>
        <w:numPr>
          <w:ilvl w:val="0"/>
          <w:numId w:val="7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Zmiana przez Radę Miasta Ruda Śląska wysokości opłat, o których mowa w ust. 1, nie rodzi obowiązku wypowiedzenia umowy w tym zakresie. Usługodawca ma jednak obowiązek poinformować Usługobiorców o dokonanej zmianie opłat.</w:t>
      </w:r>
    </w:p>
    <w:p w14:paraId="232BE703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664A27AB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6</w:t>
      </w:r>
    </w:p>
    <w:p w14:paraId="45E0B332" w14:textId="1D3711B2" w:rsidR="000133E0" w:rsidRPr="00D26B75" w:rsidRDefault="000133E0" w:rsidP="00D26B75">
      <w:pPr>
        <w:numPr>
          <w:ilvl w:val="0"/>
          <w:numId w:val="6"/>
        </w:numPr>
        <w:spacing w:line="360" w:lineRule="auto"/>
        <w:ind w:left="426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W przypadku nabycia prawa do </w:t>
      </w:r>
      <w:r w:rsidR="00CF0BBA" w:rsidRPr="00D26B75">
        <w:rPr>
          <w:rFonts w:ascii="Trebuchet MS" w:hAnsi="Trebuchet MS" w:cs="Trebuchet MS"/>
        </w:rPr>
        <w:t>świadczenia” aktywnie</w:t>
      </w:r>
      <w:r w:rsidRPr="00D26B75">
        <w:rPr>
          <w:rFonts w:ascii="Trebuchet MS" w:hAnsi="Trebuchet MS" w:cs="Trebuchet MS"/>
        </w:rPr>
        <w:t xml:space="preserve"> w żłobku” na zasadach określonych</w:t>
      </w:r>
      <w:r w:rsidR="008267BA" w:rsidRPr="00D26B75">
        <w:rPr>
          <w:rFonts w:ascii="Trebuchet MS" w:hAnsi="Trebuchet MS" w:cs="Trebuchet MS"/>
        </w:rPr>
        <w:br/>
      </w:r>
      <w:r w:rsidRPr="00D26B75">
        <w:rPr>
          <w:rFonts w:ascii="Trebuchet MS" w:hAnsi="Trebuchet MS" w:cs="Trebuchet MS"/>
        </w:rPr>
        <w:t xml:space="preserve">w ustawie z dnia 15 maja 2024 r. o wspieraniu rodziców w aktywności zawodowej </w:t>
      </w:r>
      <w:proofErr w:type="spellStart"/>
      <w:r w:rsidRPr="00D26B75">
        <w:rPr>
          <w:rFonts w:ascii="Trebuchet MS" w:hAnsi="Trebuchet MS" w:cs="Trebuchet MS"/>
        </w:rPr>
        <w:t>orazw</w:t>
      </w:r>
      <w:proofErr w:type="spellEnd"/>
      <w:r w:rsidRPr="00D26B75">
        <w:rPr>
          <w:rFonts w:ascii="Trebuchet MS" w:hAnsi="Trebuchet MS" w:cs="Trebuchet MS"/>
        </w:rPr>
        <w:t xml:space="preserve"> wychowaniu dziecka- „Aktywny rodzic” (Dz. U. z 2024 r., poz. 858) świadczenie to wynosi1 500,00 zł miesięcznie. Wysokość świadczenia nie może być wyższa niż wysokość opłaty rodzica za pobyt dziecka w żłobku. Opłata, nie obejmuje opłaty za wyżywienie.</w:t>
      </w:r>
    </w:p>
    <w:p w14:paraId="58476A77" w14:textId="63C7F5A1" w:rsidR="000133E0" w:rsidRPr="00D26B75" w:rsidRDefault="000133E0" w:rsidP="00D26B75">
      <w:pPr>
        <w:numPr>
          <w:ilvl w:val="0"/>
          <w:numId w:val="6"/>
        </w:numPr>
        <w:spacing w:line="360" w:lineRule="auto"/>
        <w:ind w:left="426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Żłobek po uzyskaniu z Zakładu Ubezpieczeń Społecznych informacji o przyznaniu świadczenia zgodnie z ustawą z dnia 15 maja 2024 r. o wspieraniu rodziców w aktywności zawodowej </w:t>
      </w:r>
      <w:r w:rsidR="00022A71" w:rsidRPr="00D26B75">
        <w:rPr>
          <w:rFonts w:ascii="Trebuchet MS" w:hAnsi="Trebuchet MS" w:cs="Trebuchet MS"/>
        </w:rPr>
        <w:t>oraz w</w:t>
      </w:r>
      <w:r w:rsidRPr="00D26B75">
        <w:rPr>
          <w:rFonts w:ascii="Trebuchet MS" w:hAnsi="Trebuchet MS" w:cs="Trebuchet MS"/>
        </w:rPr>
        <w:t xml:space="preserve"> wychowaniu dziecka- „Aktywny rodzic”, poinformuje usługobiorcę o wysokości odpłatności stanowiącej wyłącznie różnicę pomiędzy opłatą miesięczną</w:t>
      </w:r>
      <w:r w:rsidR="00B76C04" w:rsidRPr="00D26B75">
        <w:rPr>
          <w:rFonts w:ascii="Trebuchet MS" w:hAnsi="Trebuchet MS" w:cs="Trebuchet MS"/>
        </w:rPr>
        <w:t>, o której mowa w § 5 ust.1 pkt</w:t>
      </w:r>
      <w:r w:rsidRPr="00D26B75">
        <w:rPr>
          <w:rFonts w:ascii="Trebuchet MS" w:hAnsi="Trebuchet MS" w:cs="Trebuchet MS"/>
        </w:rPr>
        <w:t xml:space="preserve"> 1 umowy, a kwotą przyznanego świadczenia.</w:t>
      </w:r>
    </w:p>
    <w:p w14:paraId="46CC4740" w14:textId="77777777" w:rsidR="000133E0" w:rsidRPr="00D26B75" w:rsidRDefault="000133E0" w:rsidP="00D26B75">
      <w:pPr>
        <w:numPr>
          <w:ilvl w:val="0"/>
          <w:numId w:val="6"/>
        </w:numPr>
        <w:spacing w:line="360" w:lineRule="auto"/>
        <w:ind w:left="426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Świadczenie, o którym mowa w ust. 1, przekazywane jest na konto organu prowadzącego żłobek, w terminie określonym w ustawie tj. do 20 dnia każdego miesiąc</w:t>
      </w:r>
      <w:r w:rsidR="00AC57C0" w:rsidRPr="00D26B75">
        <w:rPr>
          <w:rFonts w:ascii="Trebuchet MS" w:hAnsi="Trebuchet MS" w:cs="Trebuchet MS"/>
        </w:rPr>
        <w:t>a</w:t>
      </w:r>
      <w:r w:rsidRPr="00D26B75">
        <w:rPr>
          <w:rFonts w:ascii="Trebuchet MS" w:hAnsi="Trebuchet MS" w:cs="Trebuchet MS"/>
        </w:rPr>
        <w:t xml:space="preserve"> za miesiąc poprzedni.</w:t>
      </w:r>
    </w:p>
    <w:p w14:paraId="25D62AEF" w14:textId="77777777" w:rsidR="000133E0" w:rsidRPr="00D26B75" w:rsidRDefault="000133E0" w:rsidP="00D26B75">
      <w:pPr>
        <w:numPr>
          <w:ilvl w:val="0"/>
          <w:numId w:val="6"/>
        </w:numPr>
        <w:spacing w:line="360" w:lineRule="auto"/>
        <w:ind w:left="426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Strony umowy ustalają, że po otrzymaniu świadczenia, o którym mowa w ust. 1 z Zakładu Ubezpieczeń Społecznych na konto organu prowadzącego żłobek, ewentualne nadpłaty opłaty miesięcznej za pobyt dziecka w żłobku, dokonane przez rodzica, będą przez żłobek niezwłocznie zwrócone, na rachunek bankowy wskazany przez rodzica.</w:t>
      </w:r>
    </w:p>
    <w:p w14:paraId="2439CDA5" w14:textId="77777777" w:rsidR="000133E0" w:rsidRPr="00D26B75" w:rsidRDefault="000133E0" w:rsidP="00D26B75">
      <w:pPr>
        <w:spacing w:line="360" w:lineRule="auto"/>
        <w:ind w:left="360"/>
        <w:rPr>
          <w:rFonts w:ascii="Trebuchet MS" w:hAnsi="Trebuchet MS" w:cs="Trebuchet MS"/>
        </w:rPr>
      </w:pPr>
    </w:p>
    <w:p w14:paraId="5892FCF8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7</w:t>
      </w:r>
    </w:p>
    <w:p w14:paraId="19FFA19E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W przypadku nieobecności dziecka w Żłobku:</w:t>
      </w:r>
    </w:p>
    <w:p w14:paraId="7EE7F6F9" w14:textId="77777777" w:rsidR="000133E0" w:rsidRPr="00D26B75" w:rsidRDefault="000133E0" w:rsidP="00D26B75">
      <w:pPr>
        <w:numPr>
          <w:ilvl w:val="0"/>
          <w:numId w:val="5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lastRenderedPageBreak/>
        <w:t>zwrot opłaty,</w:t>
      </w:r>
      <w:r w:rsidR="00B76C04" w:rsidRPr="00D26B75">
        <w:rPr>
          <w:rFonts w:ascii="Trebuchet MS" w:hAnsi="Trebuchet MS" w:cs="Trebuchet MS"/>
        </w:rPr>
        <w:t xml:space="preserve"> o której mowa w § 5 ust. 1 pkt</w:t>
      </w:r>
      <w:r w:rsidRPr="00D26B75">
        <w:rPr>
          <w:rFonts w:ascii="Trebuchet MS" w:hAnsi="Trebuchet MS" w:cs="Trebuchet MS"/>
        </w:rPr>
        <w:t xml:space="preserve"> 2 następuje w formie odliczeń</w:t>
      </w:r>
      <w:r w:rsidRPr="00D26B75">
        <w:rPr>
          <w:rFonts w:ascii="Trebuchet MS" w:hAnsi="Trebuchet MS" w:cs="Trebuchet MS"/>
        </w:rPr>
        <w:br/>
        <w:t>od należności za wyżywienie w następnym miesiącu. W przypadku rozwiązania umowy, zwrot następuje na wskazany przez Usługobiorcę numer konta bankowego,</w:t>
      </w:r>
    </w:p>
    <w:p w14:paraId="23FAA0BA" w14:textId="77777777" w:rsidR="000133E0" w:rsidRPr="00D26B75" w:rsidRDefault="000133E0" w:rsidP="00D26B75">
      <w:pPr>
        <w:numPr>
          <w:ilvl w:val="0"/>
          <w:numId w:val="5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odliczenie z tytułu nieobecności dziecka w Żłobku w wysokości dziennej stawki żywieniowej ma zastosowanie począwszy od dnia, w którym zgłoszenie absencji nastąpiło do godziny </w:t>
      </w:r>
      <w:r w:rsidRPr="00A82139">
        <w:rPr>
          <w:rFonts w:ascii="Trebuchet MS" w:hAnsi="Trebuchet MS" w:cs="Trebuchet MS"/>
        </w:rPr>
        <w:t>8</w:t>
      </w:r>
      <w:r w:rsidRPr="00D26B75">
        <w:rPr>
          <w:rFonts w:ascii="Trebuchet MS" w:hAnsi="Trebuchet MS" w:cs="Trebuchet MS"/>
          <w:b/>
          <w:vertAlign w:val="superscript"/>
        </w:rPr>
        <w:t>00</w:t>
      </w:r>
      <w:r w:rsidRPr="00D26B75">
        <w:rPr>
          <w:rFonts w:ascii="Trebuchet MS" w:hAnsi="Trebuchet MS" w:cs="Trebuchet MS"/>
          <w:vertAlign w:val="superscript"/>
        </w:rPr>
        <w:t xml:space="preserve"> </w:t>
      </w:r>
      <w:r w:rsidRPr="00D26B75">
        <w:rPr>
          <w:rFonts w:ascii="Trebuchet MS" w:hAnsi="Trebuchet MS" w:cs="Trebuchet MS"/>
        </w:rPr>
        <w:t>rano.</w:t>
      </w:r>
    </w:p>
    <w:p w14:paraId="4CA5D114" w14:textId="77777777" w:rsidR="000133E0" w:rsidRPr="00D26B75" w:rsidRDefault="000133E0" w:rsidP="00CF0BBA">
      <w:pPr>
        <w:spacing w:line="360" w:lineRule="auto"/>
        <w:rPr>
          <w:rFonts w:ascii="Trebuchet MS" w:hAnsi="Trebuchet MS" w:cs="Trebuchet MS"/>
        </w:rPr>
      </w:pPr>
    </w:p>
    <w:p w14:paraId="1052BB3E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8</w:t>
      </w:r>
    </w:p>
    <w:p w14:paraId="50E5FE3B" w14:textId="4DB905EA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Za dziecko nowo przyjęte do Żłobka w trakcie miesiąca opłaty, o których mowa w § 5 ust.</w:t>
      </w:r>
      <w:r w:rsidR="00B76C04" w:rsidRPr="00D26B75">
        <w:rPr>
          <w:rFonts w:ascii="Trebuchet MS" w:hAnsi="Trebuchet MS" w:cs="Trebuchet MS"/>
        </w:rPr>
        <w:t xml:space="preserve"> </w:t>
      </w:r>
      <w:r w:rsidRPr="00D26B75">
        <w:rPr>
          <w:rFonts w:ascii="Trebuchet MS" w:hAnsi="Trebuchet MS" w:cs="Trebuchet MS"/>
        </w:rPr>
        <w:t>1 pkt.1 i 2, Usługobiorcy ponoszą proporcjonalnie do ilości dni, w których dzieck</w:t>
      </w:r>
      <w:r w:rsidR="008267BA" w:rsidRPr="00D26B75">
        <w:rPr>
          <w:rFonts w:ascii="Trebuchet MS" w:hAnsi="Trebuchet MS" w:cs="Trebuchet MS"/>
        </w:rPr>
        <w:t xml:space="preserve">o przebywało w Żłobku. Opłatę </w:t>
      </w:r>
      <w:r w:rsidRPr="00D26B75">
        <w:rPr>
          <w:rFonts w:ascii="Trebuchet MS" w:hAnsi="Trebuchet MS" w:cs="Trebuchet MS"/>
        </w:rPr>
        <w:t xml:space="preserve">należy </w:t>
      </w:r>
      <w:r w:rsidR="00CF0BBA" w:rsidRPr="00D26B75">
        <w:rPr>
          <w:rFonts w:ascii="Trebuchet MS" w:hAnsi="Trebuchet MS" w:cs="Trebuchet MS"/>
        </w:rPr>
        <w:t>uiścić w</w:t>
      </w:r>
      <w:r w:rsidRPr="00D26B75">
        <w:rPr>
          <w:rFonts w:ascii="Trebuchet MS" w:hAnsi="Trebuchet MS" w:cs="Trebuchet MS"/>
        </w:rPr>
        <w:t xml:space="preserve"> terminie </w:t>
      </w:r>
      <w:r w:rsidRPr="00A82139">
        <w:rPr>
          <w:rFonts w:ascii="Trebuchet MS" w:hAnsi="Trebuchet MS" w:cs="Trebuchet MS"/>
        </w:rPr>
        <w:t>5-ciu</w:t>
      </w:r>
      <w:r w:rsidRPr="00D26B75">
        <w:rPr>
          <w:rFonts w:ascii="Trebuchet MS" w:hAnsi="Trebuchet MS" w:cs="Trebuchet MS"/>
        </w:rPr>
        <w:t xml:space="preserve"> dni od dnia przyjęcia dziecka do Żłobka.</w:t>
      </w:r>
    </w:p>
    <w:p w14:paraId="22570CEE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0097C4BB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9</w:t>
      </w:r>
    </w:p>
    <w:p w14:paraId="5962EB3C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  <w:b/>
          <w:bCs/>
        </w:rPr>
      </w:pPr>
      <w:r w:rsidRPr="00D26B75">
        <w:rPr>
          <w:rFonts w:ascii="Trebuchet MS" w:hAnsi="Trebuchet MS" w:cs="Trebuchet MS"/>
        </w:rPr>
        <w:t xml:space="preserve">Opłaty, o których mowa w § 5 należy regulować przelewem na konto bankowe Usługodawcy: </w:t>
      </w:r>
    </w:p>
    <w:p w14:paraId="42E74A91" w14:textId="77777777" w:rsidR="000133E0" w:rsidRPr="00D26B75" w:rsidRDefault="000133E0" w:rsidP="00D26B75">
      <w:pPr>
        <w:spacing w:line="360" w:lineRule="auto"/>
        <w:rPr>
          <w:rFonts w:ascii="Trebuchet MS" w:hAnsi="Trebuchet MS"/>
        </w:rPr>
      </w:pPr>
      <w:r w:rsidRPr="00D26B75">
        <w:rPr>
          <w:rFonts w:ascii="Trebuchet MS" w:hAnsi="Trebuchet MS" w:cs="Trebuchet MS"/>
          <w:b/>
          <w:bCs/>
        </w:rPr>
        <w:t>…........................................................................................................................</w:t>
      </w:r>
    </w:p>
    <w:p w14:paraId="3E2485F3" w14:textId="77777777" w:rsidR="000133E0" w:rsidRPr="00D26B75" w:rsidRDefault="000133E0" w:rsidP="00D26B75">
      <w:pPr>
        <w:spacing w:line="360" w:lineRule="auto"/>
        <w:rPr>
          <w:rFonts w:ascii="Trebuchet MS" w:hAnsi="Trebuchet MS"/>
        </w:rPr>
      </w:pPr>
    </w:p>
    <w:p w14:paraId="1A339CFD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  <w:shd w:val="clear" w:color="auto" w:fill="FFFFFF"/>
        </w:rPr>
      </w:pPr>
      <w:r w:rsidRPr="00D26B75">
        <w:rPr>
          <w:rFonts w:ascii="Trebuchet MS" w:hAnsi="Trebuchet MS" w:cs="Trebuchet MS"/>
          <w:shd w:val="clear" w:color="auto" w:fill="FFFFFF"/>
        </w:rPr>
        <w:t>§ 1</w:t>
      </w:r>
      <w:r w:rsidRPr="00D26B75">
        <w:rPr>
          <w:rStyle w:val="Odwoaniedokomentarza1"/>
          <w:rFonts w:ascii="Trebuchet MS" w:hAnsi="Trebuchet MS" w:cs="Trebuchet MS"/>
          <w:sz w:val="24"/>
          <w:szCs w:val="24"/>
          <w:shd w:val="clear" w:color="auto" w:fill="FFFFFF"/>
        </w:rPr>
        <w:t>0</w:t>
      </w:r>
    </w:p>
    <w:p w14:paraId="491A43FE" w14:textId="4E24D03A" w:rsidR="000133E0" w:rsidRPr="00D26B75" w:rsidRDefault="000133E0" w:rsidP="00D26B75">
      <w:pPr>
        <w:spacing w:line="360" w:lineRule="auto"/>
        <w:rPr>
          <w:rFonts w:ascii="Trebuchet MS" w:hAnsi="Trebuchet MS" w:cs="Trebuchet MS"/>
          <w:shd w:val="clear" w:color="auto" w:fill="FFFFFF"/>
        </w:rPr>
      </w:pPr>
      <w:r w:rsidRPr="00D26B75">
        <w:rPr>
          <w:rFonts w:ascii="Trebuchet MS" w:hAnsi="Trebuchet MS" w:cs="Trebuchet MS"/>
          <w:shd w:val="clear" w:color="auto" w:fill="FFFFFF"/>
        </w:rPr>
        <w:t>Warunkiem podpisania umowy jest przedstawienie – najpóźniej w dniu zawarcia umowy - wniosku złożonego w systemie Elektronicznej Rekrutacji oraz dokumentów, potwierdzających spełnianie kryteriów zaznaczonych w ww. wniosku.</w:t>
      </w:r>
    </w:p>
    <w:p w14:paraId="0FAF35F4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  <w:shd w:val="clear" w:color="auto" w:fill="FFFFFF"/>
        </w:rPr>
      </w:pPr>
    </w:p>
    <w:p w14:paraId="4FB57A7A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11</w:t>
      </w:r>
    </w:p>
    <w:p w14:paraId="002873F0" w14:textId="75552253" w:rsidR="000133E0" w:rsidRPr="00D26B75" w:rsidRDefault="000133E0" w:rsidP="00D26B75">
      <w:pPr>
        <w:numPr>
          <w:ilvl w:val="0"/>
          <w:numId w:val="8"/>
        </w:num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Każda ze stron ma prawo do wypowiedzenia niniejszej umowy wyłącznie </w:t>
      </w:r>
      <w:r w:rsidR="00CF0BBA">
        <w:rPr>
          <w:rFonts w:ascii="Trebuchet MS" w:hAnsi="Trebuchet MS" w:cs="Trebuchet MS"/>
        </w:rPr>
        <w:br/>
      </w:r>
      <w:r w:rsidRPr="00D26B75">
        <w:rPr>
          <w:rFonts w:ascii="Trebuchet MS" w:hAnsi="Trebuchet MS" w:cs="Trebuchet MS"/>
        </w:rPr>
        <w:t>w formie pisemnej</w:t>
      </w:r>
      <w:r w:rsidR="00D16828">
        <w:rPr>
          <w:rFonts w:ascii="Trebuchet MS" w:hAnsi="Trebuchet MS" w:cs="Trebuchet MS"/>
        </w:rPr>
        <w:t xml:space="preserve"> </w:t>
      </w:r>
      <w:r w:rsidRPr="00D26B75">
        <w:rPr>
          <w:rFonts w:ascii="Trebuchet MS" w:hAnsi="Trebuchet MS" w:cs="Trebuchet MS"/>
        </w:rPr>
        <w:t>z zachowaniem miesięcznego okresu wypowiedzenia przypadającego na koniec miesiąca kalendarzowego.</w:t>
      </w:r>
    </w:p>
    <w:p w14:paraId="2AF47AF5" w14:textId="77777777" w:rsidR="000133E0" w:rsidRPr="00D26B75" w:rsidRDefault="000133E0" w:rsidP="00D26B75">
      <w:pPr>
        <w:numPr>
          <w:ilvl w:val="0"/>
          <w:numId w:val="8"/>
        </w:numPr>
        <w:spacing w:line="360" w:lineRule="auto"/>
        <w:rPr>
          <w:rFonts w:ascii="Trebuchet MS" w:hAnsi="Trebuchet MS" w:cs="Calibri"/>
          <w:position w:val="-5"/>
        </w:rPr>
      </w:pPr>
      <w:r w:rsidRPr="00D26B75">
        <w:rPr>
          <w:rFonts w:ascii="Trebuchet MS" w:hAnsi="Trebuchet MS" w:cs="Trebuchet MS"/>
        </w:rPr>
        <w:t>Usługodawca ma prawo rozwiązać umowę bez zachowania okresu wypowiedzenia,</w:t>
      </w:r>
      <w:r w:rsidR="00A82139" w:rsidRPr="00D26B75">
        <w:rPr>
          <w:rFonts w:ascii="Trebuchet MS" w:hAnsi="Trebuchet MS" w:cs="Trebuchet MS"/>
          <w:position w:val="-15"/>
        </w:rPr>
        <w:t xml:space="preserve"> </w:t>
      </w:r>
      <w:r w:rsidRPr="00D26B75">
        <w:rPr>
          <w:rFonts w:ascii="Trebuchet MS" w:hAnsi="Trebuchet MS" w:cs="Trebuchet MS"/>
          <w:position w:val="-15"/>
        </w:rPr>
        <w:t>w następujących przypadkach:</w:t>
      </w:r>
    </w:p>
    <w:p w14:paraId="001DC866" w14:textId="77777777" w:rsidR="000133E0" w:rsidRPr="00D26B75" w:rsidRDefault="000133E0" w:rsidP="00D26B75">
      <w:pPr>
        <w:pStyle w:val="Standard"/>
        <w:widowControl w:val="0"/>
        <w:numPr>
          <w:ilvl w:val="0"/>
          <w:numId w:val="10"/>
        </w:numPr>
        <w:rPr>
          <w:rFonts w:cs="Calibri"/>
          <w:position w:val="-6"/>
          <w:sz w:val="24"/>
        </w:rPr>
      </w:pPr>
      <w:r w:rsidRPr="00D26B75">
        <w:rPr>
          <w:rFonts w:cs="Calibri"/>
          <w:position w:val="-5"/>
          <w:sz w:val="24"/>
        </w:rPr>
        <w:t xml:space="preserve">nieprzestrzegania przez rodziców postanowień Regulaminu Organizacyjnego żłobka, w szczególności zaś zalegania z odpłatnością </w:t>
      </w:r>
      <w:r w:rsidRPr="00D26B75">
        <w:rPr>
          <w:rFonts w:cs="Calibri"/>
          <w:position w:val="-5"/>
          <w:sz w:val="24"/>
        </w:rPr>
        <w:lastRenderedPageBreak/>
        <w:t>za Żłobek za co najmniej 2 okresy płatności,</w:t>
      </w:r>
    </w:p>
    <w:p w14:paraId="119DA62F" w14:textId="77777777" w:rsidR="000133E0" w:rsidRPr="00D26B75" w:rsidRDefault="000133E0" w:rsidP="00D26B75">
      <w:pPr>
        <w:pStyle w:val="Standard"/>
        <w:widowControl w:val="0"/>
        <w:numPr>
          <w:ilvl w:val="0"/>
          <w:numId w:val="10"/>
        </w:numPr>
        <w:rPr>
          <w:rFonts w:cs="Calibri"/>
          <w:position w:val="-2"/>
          <w:sz w:val="24"/>
        </w:rPr>
      </w:pPr>
      <w:r w:rsidRPr="00D26B75">
        <w:rPr>
          <w:rFonts w:cs="Calibri"/>
          <w:position w:val="-6"/>
          <w:sz w:val="24"/>
        </w:rPr>
        <w:t>nieusprawiedliwionej absencji dziecka trwającej co najmniej 20 dni roboczych,</w:t>
      </w:r>
    </w:p>
    <w:p w14:paraId="67FD043B" w14:textId="58B92B05" w:rsidR="000133E0" w:rsidRPr="00D26B75" w:rsidRDefault="000133E0" w:rsidP="00D26B75">
      <w:pPr>
        <w:pStyle w:val="Standard"/>
        <w:widowControl w:val="0"/>
        <w:numPr>
          <w:ilvl w:val="0"/>
          <w:numId w:val="10"/>
        </w:numPr>
        <w:rPr>
          <w:rFonts w:cs="Calibri"/>
          <w:position w:val="-5"/>
          <w:sz w:val="24"/>
        </w:rPr>
      </w:pPr>
      <w:r w:rsidRPr="00D26B75">
        <w:rPr>
          <w:rFonts w:cs="Calibri"/>
          <w:position w:val="-2"/>
          <w:sz w:val="24"/>
        </w:rPr>
        <w:t xml:space="preserve">zatajenia przy wypełnianiu karty zgłoszenia okoliczności, która wpłynęłaby na </w:t>
      </w:r>
      <w:proofErr w:type="spellStart"/>
      <w:r w:rsidRPr="00D26B75">
        <w:rPr>
          <w:rFonts w:cs="Calibri"/>
          <w:position w:val="-2"/>
          <w:sz w:val="24"/>
        </w:rPr>
        <w:t>wynikielektronicznego</w:t>
      </w:r>
      <w:proofErr w:type="spellEnd"/>
      <w:r w:rsidRPr="00D26B75">
        <w:rPr>
          <w:rFonts w:cs="Calibri"/>
          <w:position w:val="-2"/>
          <w:sz w:val="24"/>
        </w:rPr>
        <w:t xml:space="preserve"> naboru do Żłobka,</w:t>
      </w:r>
    </w:p>
    <w:p w14:paraId="70984B9D" w14:textId="77777777" w:rsidR="000133E0" w:rsidRPr="00D26B75" w:rsidRDefault="000133E0" w:rsidP="00D26B75">
      <w:pPr>
        <w:pStyle w:val="Standard"/>
        <w:widowControl w:val="0"/>
        <w:numPr>
          <w:ilvl w:val="0"/>
          <w:numId w:val="10"/>
        </w:numPr>
        <w:rPr>
          <w:rFonts w:cs="Calibri"/>
          <w:position w:val="-7"/>
          <w:sz w:val="24"/>
        </w:rPr>
      </w:pPr>
      <w:r w:rsidRPr="00D26B75">
        <w:rPr>
          <w:rFonts w:cs="Calibri"/>
          <w:position w:val="-5"/>
          <w:sz w:val="24"/>
        </w:rPr>
        <w:t>istnienia przeciwwskazań medycznych do uczęszczania dziecka do Żłobka,</w:t>
      </w:r>
    </w:p>
    <w:p w14:paraId="1D99C5F1" w14:textId="52B43582" w:rsidR="000133E0" w:rsidRPr="00D26B75" w:rsidRDefault="000133E0" w:rsidP="00D26B75">
      <w:pPr>
        <w:pStyle w:val="Standard"/>
        <w:widowControl w:val="0"/>
        <w:numPr>
          <w:ilvl w:val="0"/>
          <w:numId w:val="10"/>
        </w:numPr>
        <w:rPr>
          <w:iCs/>
          <w:color w:val="222222"/>
          <w:sz w:val="24"/>
        </w:rPr>
      </w:pPr>
      <w:r w:rsidRPr="00D26B75">
        <w:rPr>
          <w:rFonts w:cs="Calibri"/>
          <w:position w:val="-7"/>
          <w:sz w:val="24"/>
        </w:rPr>
        <w:t xml:space="preserve">zachowania dziecka </w:t>
      </w:r>
      <w:r w:rsidRPr="00D26B75">
        <w:rPr>
          <w:rFonts w:cs="Calibri"/>
          <w:position w:val="-6"/>
          <w:sz w:val="24"/>
        </w:rPr>
        <w:t xml:space="preserve">wskazującego na takie odstępstwa od norm rozwojowych, które objawiają się nadmierną agresją </w:t>
      </w:r>
      <w:r w:rsidR="00CF0BBA">
        <w:rPr>
          <w:rFonts w:cs="Calibri"/>
          <w:position w:val="-6"/>
          <w:sz w:val="24"/>
        </w:rPr>
        <w:br/>
      </w:r>
      <w:r w:rsidRPr="00D26B75">
        <w:rPr>
          <w:rFonts w:cs="Calibri"/>
          <w:position w:val="-6"/>
          <w:sz w:val="24"/>
        </w:rPr>
        <w:t>i nadpobudliwością, zagrażającą bezpieczeństwu życia i zdrowia samego dziecka, innych dzieci i personelu Żłobka przy braku współpracy ze strony rodziców.</w:t>
      </w:r>
    </w:p>
    <w:p w14:paraId="2F4B646D" w14:textId="77777777" w:rsidR="000133E0" w:rsidRPr="00D26B75" w:rsidRDefault="009F3130" w:rsidP="00D26B75">
      <w:pPr>
        <w:numPr>
          <w:ilvl w:val="0"/>
          <w:numId w:val="8"/>
        </w:numPr>
        <w:shd w:val="clear" w:color="auto" w:fill="FFFFFF"/>
        <w:suppressAutoHyphens w:val="0"/>
        <w:spacing w:line="360" w:lineRule="auto"/>
        <w:rPr>
          <w:rFonts w:ascii="Trebuchet MS" w:hAnsi="Trebuchet MS" w:cs="Trebuchet MS"/>
          <w:iCs/>
          <w:color w:val="222222"/>
        </w:rPr>
      </w:pPr>
      <w:r w:rsidRPr="00D26B75">
        <w:rPr>
          <w:rFonts w:ascii="Trebuchet MS" w:hAnsi="Trebuchet MS" w:cs="Trebuchet MS"/>
          <w:iCs/>
          <w:color w:val="222222"/>
        </w:rPr>
        <w:t xml:space="preserve">Usługodawca ma prawo </w:t>
      </w:r>
      <w:r w:rsidR="000133E0" w:rsidRPr="00D26B75">
        <w:rPr>
          <w:rFonts w:ascii="Trebuchet MS" w:hAnsi="Trebuchet MS" w:cs="Trebuchet MS"/>
          <w:iCs/>
          <w:color w:val="222222"/>
        </w:rPr>
        <w:t>rozwiązać umowę z zachowaniem 3 miesięcznego okresu wypowiedzenia:</w:t>
      </w:r>
    </w:p>
    <w:p w14:paraId="7A587413" w14:textId="77777777" w:rsidR="000133E0" w:rsidRPr="00D26B75" w:rsidRDefault="000133E0" w:rsidP="00D26B75">
      <w:pPr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ascii="Trebuchet MS" w:hAnsi="Trebuchet MS" w:cs="Trebuchet MS"/>
          <w:iCs/>
          <w:color w:val="222222"/>
          <w:shd w:val="clear" w:color="auto" w:fill="FFFFFF"/>
        </w:rPr>
      </w:pPr>
      <w:r w:rsidRPr="00D26B75">
        <w:rPr>
          <w:rFonts w:ascii="Trebuchet MS" w:hAnsi="Trebuchet MS" w:cs="Trebuchet MS"/>
          <w:iCs/>
          <w:color w:val="222222"/>
        </w:rPr>
        <w:t>w przypadku zaprzesta</w:t>
      </w:r>
      <w:r w:rsidR="009F3130" w:rsidRPr="00D26B75">
        <w:rPr>
          <w:rFonts w:ascii="Trebuchet MS" w:hAnsi="Trebuchet MS" w:cs="Trebuchet MS"/>
          <w:iCs/>
          <w:color w:val="222222"/>
        </w:rPr>
        <w:t xml:space="preserve">nia wykonywania pracy zawodowej </w:t>
      </w:r>
      <w:r w:rsidRPr="00D26B75">
        <w:rPr>
          <w:rFonts w:ascii="Trebuchet MS" w:hAnsi="Trebuchet MS" w:cs="Trebuchet MS"/>
          <w:iCs/>
          <w:color w:val="222222"/>
        </w:rPr>
        <w:t>lub zaprzestania nauki w systemie dziennym przez jedno z rodziców lub opiekunów prawnych dziecka, jak również w przypadku niepodjęcia przez rodzica lub opiekuna prawnego nowej pracy (nauki) w tym terminie,</w:t>
      </w:r>
    </w:p>
    <w:p w14:paraId="2E69EBDF" w14:textId="77777777" w:rsidR="000133E0" w:rsidRPr="00D26B75" w:rsidRDefault="000133E0" w:rsidP="00D26B75">
      <w:pPr>
        <w:numPr>
          <w:ilvl w:val="0"/>
          <w:numId w:val="9"/>
        </w:numPr>
        <w:shd w:val="clear" w:color="auto" w:fill="FFFFFF"/>
        <w:suppressAutoHyphens w:val="0"/>
        <w:spacing w:line="360" w:lineRule="auto"/>
        <w:rPr>
          <w:rFonts w:ascii="Trebuchet MS" w:hAnsi="Trebuchet MS" w:cs="Trebuchet MS"/>
          <w:color w:val="222222"/>
        </w:rPr>
      </w:pPr>
      <w:r w:rsidRPr="00D26B75">
        <w:rPr>
          <w:rFonts w:ascii="Trebuchet MS" w:hAnsi="Trebuchet MS" w:cs="Trebuchet MS"/>
          <w:iCs/>
          <w:color w:val="222222"/>
          <w:shd w:val="clear" w:color="auto" w:fill="FFFFFF"/>
        </w:rPr>
        <w:t>w przypadku, gdy rodzice lub opiekunowie prawni dziecka w trakcie uczęszczania dziecka do Żłobka przestaną zamieszkiwać na terenie Miasta Ruda Śląska.</w:t>
      </w:r>
    </w:p>
    <w:p w14:paraId="308AA44D" w14:textId="77777777" w:rsidR="000133E0" w:rsidRPr="00D26B75" w:rsidRDefault="000133E0" w:rsidP="00D26B75">
      <w:pPr>
        <w:shd w:val="clear" w:color="auto" w:fill="FFFFFF"/>
        <w:suppressAutoHyphens w:val="0"/>
        <w:spacing w:line="360" w:lineRule="auto"/>
        <w:rPr>
          <w:rFonts w:ascii="Trebuchet MS" w:hAnsi="Trebuchet MS" w:cs="Trebuchet MS"/>
          <w:color w:val="222222"/>
        </w:rPr>
      </w:pPr>
    </w:p>
    <w:p w14:paraId="51CDF317" w14:textId="77777777" w:rsidR="000133E0" w:rsidRPr="00D26B75" w:rsidRDefault="000133E0" w:rsidP="00D26B75">
      <w:pPr>
        <w:numPr>
          <w:ilvl w:val="0"/>
          <w:numId w:val="8"/>
        </w:numPr>
        <w:spacing w:line="360" w:lineRule="auto"/>
        <w:rPr>
          <w:rFonts w:ascii="Trebuchet MS" w:hAnsi="Trebuchet MS"/>
        </w:rPr>
      </w:pPr>
      <w:r w:rsidRPr="00D26B75">
        <w:rPr>
          <w:rFonts w:ascii="Trebuchet MS" w:hAnsi="Trebuchet MS" w:cs="Trebuchet MS"/>
        </w:rPr>
        <w:t>Umowa może zostać rozwiązana w każdym czasie za porozumieniem stron.</w:t>
      </w:r>
    </w:p>
    <w:p w14:paraId="64F3A061" w14:textId="77777777" w:rsidR="000133E0" w:rsidRPr="00D26B75" w:rsidRDefault="000133E0" w:rsidP="00D26B75">
      <w:pPr>
        <w:spacing w:line="360" w:lineRule="auto"/>
        <w:rPr>
          <w:rFonts w:ascii="Trebuchet MS" w:hAnsi="Trebuchet MS"/>
        </w:rPr>
      </w:pPr>
    </w:p>
    <w:p w14:paraId="715CA012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12</w:t>
      </w:r>
    </w:p>
    <w:p w14:paraId="0975D5E4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W sprawach nieuregulowanych niniejszą umową mają zastosowanie odpowiednie przepisy kodeksu cywilnego oraz inne właściwe przepisy i regulacje, w tym Uchwała powołana w § 1 Umowy.</w:t>
      </w:r>
    </w:p>
    <w:p w14:paraId="089B4F58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493F8955" w14:textId="5E12C183" w:rsidR="000133E0" w:rsidRPr="00D26B75" w:rsidRDefault="00CF0BBA" w:rsidP="00D26B75">
      <w:pPr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br w:type="page"/>
      </w:r>
      <w:r w:rsidR="000133E0" w:rsidRPr="00D26B75">
        <w:rPr>
          <w:rFonts w:ascii="Trebuchet MS" w:hAnsi="Trebuchet MS" w:cs="Trebuchet MS"/>
        </w:rPr>
        <w:lastRenderedPageBreak/>
        <w:t>§ 13</w:t>
      </w:r>
    </w:p>
    <w:p w14:paraId="25845BB8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Wszelkie zmiany niniejszej umowy wymagają zachowania formy pisemnej pod rygorem</w:t>
      </w:r>
      <w:r w:rsidR="00D06260">
        <w:rPr>
          <w:rFonts w:ascii="Trebuchet MS" w:hAnsi="Trebuchet MS" w:cs="Trebuchet MS"/>
        </w:rPr>
        <w:t xml:space="preserve"> </w:t>
      </w:r>
      <w:r w:rsidRPr="00D26B75">
        <w:rPr>
          <w:rFonts w:ascii="Trebuchet MS" w:hAnsi="Trebuchet MS" w:cs="Trebuchet MS"/>
        </w:rPr>
        <w:t>ich nieważności.</w:t>
      </w:r>
    </w:p>
    <w:p w14:paraId="61BF7384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</w:p>
    <w:p w14:paraId="08BF6859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§ 14</w:t>
      </w:r>
    </w:p>
    <w:p w14:paraId="3212C632" w14:textId="77777777" w:rsidR="000133E0" w:rsidRPr="00D26B75" w:rsidRDefault="000133E0" w:rsidP="00D26B75">
      <w:pPr>
        <w:spacing w:line="360" w:lineRule="auto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 xml:space="preserve">Umowa zostaje sporządzona w dwóch jednobrzmiących egzemplarzach, po jednym dla </w:t>
      </w:r>
      <w:proofErr w:type="spellStart"/>
      <w:r w:rsidRPr="00D26B75">
        <w:rPr>
          <w:rFonts w:ascii="Trebuchet MS" w:hAnsi="Trebuchet MS" w:cs="Trebuchet MS"/>
        </w:rPr>
        <w:t>każdejze</w:t>
      </w:r>
      <w:proofErr w:type="spellEnd"/>
      <w:r w:rsidRPr="00D26B75">
        <w:rPr>
          <w:rFonts w:ascii="Trebuchet MS" w:hAnsi="Trebuchet MS" w:cs="Trebuchet MS"/>
        </w:rPr>
        <w:t xml:space="preserve"> stron.</w:t>
      </w:r>
    </w:p>
    <w:p w14:paraId="154A37EB" w14:textId="77777777" w:rsidR="000133E0" w:rsidRPr="00D26B75" w:rsidRDefault="000133E0" w:rsidP="00D26B75">
      <w:pPr>
        <w:spacing w:line="360" w:lineRule="auto"/>
        <w:ind w:left="705"/>
        <w:rPr>
          <w:rFonts w:ascii="Trebuchet MS" w:hAnsi="Trebuchet MS" w:cs="Trebuchet MS"/>
        </w:rPr>
      </w:pPr>
    </w:p>
    <w:p w14:paraId="5B4FFE59" w14:textId="77777777" w:rsidR="000133E0" w:rsidRPr="00D26B75" w:rsidRDefault="000133E0" w:rsidP="00D26B75">
      <w:pPr>
        <w:spacing w:line="360" w:lineRule="auto"/>
        <w:ind w:left="705"/>
        <w:rPr>
          <w:rFonts w:ascii="Trebuchet MS" w:hAnsi="Trebuchet MS" w:cs="Trebuchet MS"/>
        </w:rPr>
      </w:pPr>
      <w:r w:rsidRPr="00D26B75">
        <w:rPr>
          <w:rFonts w:ascii="Trebuchet MS" w:hAnsi="Trebuchet MS" w:cs="Trebuchet MS"/>
        </w:rPr>
        <w:t>Usługodawca:</w:t>
      </w:r>
      <w:r w:rsidRPr="00D26B75">
        <w:rPr>
          <w:rFonts w:ascii="Trebuchet MS" w:hAnsi="Trebuchet MS" w:cs="Trebuchet MS"/>
        </w:rPr>
        <w:tab/>
      </w:r>
      <w:r w:rsidRPr="00D26B75">
        <w:rPr>
          <w:rFonts w:ascii="Trebuchet MS" w:hAnsi="Trebuchet MS" w:cs="Trebuchet MS"/>
        </w:rPr>
        <w:tab/>
      </w:r>
      <w:r w:rsidRPr="00D26B75">
        <w:rPr>
          <w:rFonts w:ascii="Trebuchet MS" w:hAnsi="Trebuchet MS" w:cs="Trebuchet MS"/>
        </w:rPr>
        <w:tab/>
      </w:r>
      <w:r w:rsidRPr="00D26B75">
        <w:rPr>
          <w:rFonts w:ascii="Trebuchet MS" w:hAnsi="Trebuchet MS" w:cs="Trebuchet MS"/>
        </w:rPr>
        <w:tab/>
      </w:r>
      <w:r w:rsidRPr="00D26B75">
        <w:rPr>
          <w:rFonts w:ascii="Trebuchet MS" w:hAnsi="Trebuchet MS" w:cs="Trebuchet MS"/>
        </w:rPr>
        <w:tab/>
      </w:r>
      <w:r w:rsidRPr="00D26B75">
        <w:rPr>
          <w:rFonts w:ascii="Trebuchet MS" w:hAnsi="Trebuchet MS" w:cs="Trebuchet MS"/>
        </w:rPr>
        <w:tab/>
      </w:r>
      <w:r w:rsidRPr="00D26B75">
        <w:rPr>
          <w:rFonts w:ascii="Trebuchet MS" w:hAnsi="Trebuchet MS" w:cs="Trebuchet MS"/>
        </w:rPr>
        <w:tab/>
        <w:t>Usługobiorcy</w:t>
      </w:r>
    </w:p>
    <w:p w14:paraId="26DD7D37" w14:textId="77777777" w:rsidR="000133E0" w:rsidRPr="00D26B75" w:rsidRDefault="000133E0" w:rsidP="00D26B75">
      <w:pPr>
        <w:spacing w:line="360" w:lineRule="auto"/>
        <w:ind w:left="705"/>
        <w:rPr>
          <w:rFonts w:ascii="Trebuchet MS" w:hAnsi="Trebuchet MS" w:cs="Trebuchet MS"/>
        </w:rPr>
      </w:pPr>
    </w:p>
    <w:p w14:paraId="1A197B81" w14:textId="77777777" w:rsidR="000133E0" w:rsidRPr="00D26B75" w:rsidRDefault="000133E0" w:rsidP="00D26B75">
      <w:pPr>
        <w:tabs>
          <w:tab w:val="left" w:pos="7112"/>
        </w:tabs>
        <w:spacing w:line="360" w:lineRule="auto"/>
        <w:rPr>
          <w:rFonts w:ascii="Trebuchet MS" w:hAnsi="Trebuchet MS" w:cs="Trebuchet MS"/>
        </w:rPr>
      </w:pPr>
    </w:p>
    <w:p w14:paraId="5EA3B324" w14:textId="77777777" w:rsidR="000133E0" w:rsidRPr="00D26B75" w:rsidRDefault="00A82139" w:rsidP="00A82139">
      <w:pPr>
        <w:tabs>
          <w:tab w:val="left" w:pos="7112"/>
        </w:tabs>
        <w:spacing w:line="36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……………………………</w:t>
      </w:r>
      <w:r w:rsidR="00D16828"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>……………………………</w:t>
      </w:r>
    </w:p>
    <w:sectPr w:rsidR="000133E0" w:rsidRPr="00D26B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E4CE0" w14:textId="77777777" w:rsidR="004F6F0C" w:rsidRDefault="004F6F0C" w:rsidP="000146DB">
      <w:r>
        <w:separator/>
      </w:r>
    </w:p>
  </w:endnote>
  <w:endnote w:type="continuationSeparator" w:id="0">
    <w:p w14:paraId="2FE9A0CE" w14:textId="77777777" w:rsidR="004F6F0C" w:rsidRDefault="004F6F0C" w:rsidP="0001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8C575" w14:textId="77777777" w:rsidR="000146DB" w:rsidRDefault="000146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DE43F" w14:textId="77777777" w:rsidR="000146DB" w:rsidRDefault="000146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76875" w14:textId="77777777" w:rsidR="000146DB" w:rsidRDefault="000146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B3C3C" w14:textId="77777777" w:rsidR="004F6F0C" w:rsidRDefault="004F6F0C" w:rsidP="000146DB">
      <w:r>
        <w:separator/>
      </w:r>
    </w:p>
  </w:footnote>
  <w:footnote w:type="continuationSeparator" w:id="0">
    <w:p w14:paraId="45EA6357" w14:textId="77777777" w:rsidR="004F6F0C" w:rsidRDefault="004F6F0C" w:rsidP="00014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D9A2E" w14:textId="77777777" w:rsidR="000146DB" w:rsidRDefault="000146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A9542" w14:textId="77777777" w:rsidR="000146DB" w:rsidRDefault="000146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7F65" w14:textId="77777777" w:rsidR="000146DB" w:rsidRDefault="000146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08"/>
        </w:tabs>
        <w:ind w:left="1140" w:hanging="360"/>
      </w:pPr>
      <w:rPr>
        <w:rFonts w:ascii="Trebuchet MS" w:hAnsi="Trebuchet MS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rebuchet M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rebuchet MS" w:hAnsi="Trebuchet MS" w:cs="Arial" w:hint="default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Aria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9E048AB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position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303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ascii="Trebuchet MS" w:hAnsi="Trebuchet MS" w:cs="Trebuchet MS" w:hint="default"/>
        <w:position w:val="-1"/>
        <w:sz w:val="20"/>
        <w:szCs w:val="20"/>
      </w:rPr>
    </w:lvl>
  </w:abstractNum>
  <w:abstractNum w:abstractNumId="9" w15:restartNumberingAfterBreak="0">
    <w:nsid w:val="0000000A"/>
    <w:multiLevelType w:val="singleLevel"/>
    <w:tmpl w:val="156AE66C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485" w:hanging="360"/>
      </w:pPr>
      <w:rPr>
        <w:rFonts w:ascii="Trebuchet MS" w:hAnsi="Trebuchet MS" w:cs="Trebuchet MS" w:hint="default"/>
        <w:sz w:val="20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rebuchet MS"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43194952">
    <w:abstractNumId w:val="0"/>
  </w:num>
  <w:num w:numId="2" w16cid:durableId="132142820">
    <w:abstractNumId w:val="1"/>
  </w:num>
  <w:num w:numId="3" w16cid:durableId="634681865">
    <w:abstractNumId w:val="2"/>
  </w:num>
  <w:num w:numId="4" w16cid:durableId="1916158964">
    <w:abstractNumId w:val="3"/>
  </w:num>
  <w:num w:numId="5" w16cid:durableId="889615027">
    <w:abstractNumId w:val="4"/>
  </w:num>
  <w:num w:numId="6" w16cid:durableId="445124349">
    <w:abstractNumId w:val="5"/>
  </w:num>
  <w:num w:numId="7" w16cid:durableId="1106922585">
    <w:abstractNumId w:val="6"/>
  </w:num>
  <w:num w:numId="8" w16cid:durableId="655959438">
    <w:abstractNumId w:val="7"/>
  </w:num>
  <w:num w:numId="9" w16cid:durableId="1597514305">
    <w:abstractNumId w:val="8"/>
  </w:num>
  <w:num w:numId="10" w16cid:durableId="1318654946">
    <w:abstractNumId w:val="9"/>
  </w:num>
  <w:num w:numId="11" w16cid:durableId="1934623950">
    <w:abstractNumId w:val="10"/>
  </w:num>
  <w:num w:numId="12" w16cid:durableId="40443167">
    <w:abstractNumId w:val="11"/>
  </w:num>
  <w:num w:numId="13" w16cid:durableId="1839270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A4"/>
    <w:rsid w:val="000133E0"/>
    <w:rsid w:val="000146DB"/>
    <w:rsid w:val="00022A71"/>
    <w:rsid w:val="00037775"/>
    <w:rsid w:val="00126868"/>
    <w:rsid w:val="001B2929"/>
    <w:rsid w:val="004F6F0C"/>
    <w:rsid w:val="00522BA4"/>
    <w:rsid w:val="00544A7A"/>
    <w:rsid w:val="00545BC5"/>
    <w:rsid w:val="005B6B4E"/>
    <w:rsid w:val="00700DEC"/>
    <w:rsid w:val="007C6998"/>
    <w:rsid w:val="008267BA"/>
    <w:rsid w:val="009404F5"/>
    <w:rsid w:val="009F3130"/>
    <w:rsid w:val="00A01FE4"/>
    <w:rsid w:val="00A82139"/>
    <w:rsid w:val="00AC57C0"/>
    <w:rsid w:val="00B76C04"/>
    <w:rsid w:val="00CF0BBA"/>
    <w:rsid w:val="00D06260"/>
    <w:rsid w:val="00D16828"/>
    <w:rsid w:val="00D26B75"/>
    <w:rsid w:val="00DA35B2"/>
    <w:rsid w:val="00E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38B8C2"/>
  <w15:chartTrackingRefBased/>
  <w15:docId w15:val="{259F994C-ACEF-4E27-855C-13F02C92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rebuchet MS" w:hAnsi="Trebuchet MS" w:cs="Trebuchet MS" w:hint="default"/>
      <w:sz w:val="20"/>
      <w:szCs w:val="20"/>
    </w:rPr>
  </w:style>
  <w:style w:type="character" w:customStyle="1" w:styleId="WW8Num2z0">
    <w:name w:val="WW8Num2z0"/>
    <w:rPr>
      <w:rFonts w:ascii="Trebuchet MS" w:hAnsi="Trebuchet MS" w:cs="Arial" w:hint="default"/>
      <w:sz w:val="20"/>
      <w:szCs w:val="20"/>
    </w:rPr>
  </w:style>
  <w:style w:type="character" w:customStyle="1" w:styleId="WW8Num3z0">
    <w:name w:val="WW8Num3z0"/>
    <w:rPr>
      <w:rFonts w:ascii="Trebuchet MS" w:hAnsi="Trebuchet MS" w:cs="Trebuchet MS" w:hint="default"/>
      <w:sz w:val="20"/>
      <w:szCs w:val="20"/>
    </w:rPr>
  </w:style>
  <w:style w:type="character" w:customStyle="1" w:styleId="WW8Num4z0">
    <w:name w:val="WW8Num4z0"/>
    <w:rPr>
      <w:rFonts w:cs="Trebuchet MS"/>
    </w:rPr>
  </w:style>
  <w:style w:type="character" w:customStyle="1" w:styleId="WW8Num5z0">
    <w:name w:val="WW8Num5z0"/>
    <w:rPr>
      <w:rFonts w:ascii="Trebuchet MS" w:hAnsi="Trebuchet MS" w:cs="Arial" w:hint="default"/>
      <w:sz w:val="20"/>
      <w:szCs w:val="20"/>
    </w:rPr>
  </w:style>
  <w:style w:type="character" w:customStyle="1" w:styleId="WW8Num6z0">
    <w:name w:val="WW8Num6z0"/>
    <w:rPr>
      <w:rFonts w:ascii="Trebuchet MS" w:hAnsi="Trebuchet MS" w:cs="Arial" w:hint="default"/>
      <w:sz w:val="20"/>
      <w:szCs w:val="20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Calibri"/>
      <w:position w:val="0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rebuchet MS" w:hAnsi="Trebuchet MS" w:cs="Trebuchet MS" w:hint="default"/>
      <w:position w:val="-1"/>
      <w:sz w:val="20"/>
      <w:szCs w:val="20"/>
    </w:rPr>
  </w:style>
  <w:style w:type="character" w:customStyle="1" w:styleId="WW8Num10z0">
    <w:name w:val="WW8Num10z0"/>
    <w:rPr>
      <w:rFonts w:ascii="Trebuchet MS" w:hAnsi="Trebuchet MS" w:cs="Trebuchet MS" w:hint="default"/>
      <w:sz w:val="20"/>
      <w:szCs w:val="20"/>
    </w:rPr>
  </w:style>
  <w:style w:type="character" w:customStyle="1" w:styleId="WW8Num11z0">
    <w:name w:val="WW8Num11z0"/>
    <w:rPr>
      <w:rFonts w:cs="Arial" w:hint="default"/>
    </w:rPr>
  </w:style>
  <w:style w:type="character" w:customStyle="1" w:styleId="WW8Num12z0">
    <w:name w:val="WW8Num12z0"/>
    <w:rPr>
      <w:rFonts w:cs="Trebuchet MS" w:hint="default"/>
    </w:rPr>
  </w:style>
  <w:style w:type="character" w:customStyle="1" w:styleId="WW8Num13z0">
    <w:name w:val="WW8Num13z0"/>
    <w:rPr>
      <w:rFonts w:ascii="Trebuchet MS" w:hAnsi="Trebuchet MS" w:cs="Arial" w:hint="default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0">
    <w:name w:val="WW8Num14z0"/>
    <w:rPr>
      <w:rFonts w:ascii="Trebuchet MS" w:hAnsi="Trebuchet MS" w:cs="Arial" w:hint="default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0">
    <w:name w:val="WW8Num15z0"/>
    <w:rPr>
      <w:rFonts w:ascii="Trebuchet MS" w:hAnsi="Trebuchet MS" w:cs="Arial" w:hint="default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Arial" w:hint="default"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rebuchet MS" w:hAnsi="Trebuchet MS" w:cs="Calibri" w:hint="default"/>
      <w:position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rebuchet MS" w:hAnsi="Trebuchet MS" w:cs="Calibri" w:hint="default"/>
      <w:position w:val="0"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Calibri" w:hAnsi="Calibri" w:cs="Calibri" w:hint="default"/>
      <w:b w:val="0"/>
      <w:i w:val="0"/>
      <w:spacing w:val="-12"/>
      <w:w w:val="100"/>
      <w:position w:val="-1"/>
      <w:sz w:val="22"/>
      <w:szCs w:val="20"/>
    </w:rPr>
  </w:style>
  <w:style w:type="character" w:customStyle="1" w:styleId="WW8Num19z1">
    <w:name w:val="WW8Num19z1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rebuchet MS" w:hAnsi="Trebuchet MS" w:cs="Arial" w:hint="default"/>
      <w:position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rebuchet MS" w:hAnsi="Trebuchet MS" w:cs="Trebuchet MS" w:hint="default"/>
      <w:color w:val="222222"/>
      <w:position w:val="-2"/>
      <w:sz w:val="20"/>
      <w:szCs w:val="2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Calibri" w:hint="default"/>
      <w:position w:val="-1"/>
      <w:sz w:val="20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rebuchet MS" w:hAnsi="Trebuchet MS" w:cs="Trebuchet MS" w:hint="default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Times New Roman" w:hint="default"/>
      <w:b w:val="0"/>
      <w:i w:val="0"/>
      <w:spacing w:val="-12"/>
      <w:w w:val="100"/>
      <w:position w:val="-1"/>
      <w:sz w:val="22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imes New Roman" w:eastAsia="Times New Roman" w:hAnsi="Times New Roman" w:cs="Times New Roman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3">
    <w:name w:val="Domyślna czcionka akapitu3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2">
    <w:name w:val="Domyślna czcionka akapitu2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0z0">
    <w:name w:val="WW8Num30z0"/>
    <w:rPr>
      <w:rFonts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Trebuchet MS" w:hAnsi="Trebuchet MS" w:cs="Trebuchet MS" w:hint="default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RTFNum21">
    <w:name w:val="RTF_Num 2 1"/>
    <w:rPr>
      <w:rFonts w:eastAsia="Arial"/>
    </w:rPr>
  </w:style>
  <w:style w:type="character" w:customStyle="1" w:styleId="RTFNum22">
    <w:name w:val="RTF_Num 2 2"/>
    <w:rPr>
      <w:rFonts w:eastAsia="Arial"/>
    </w:rPr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suppressAutoHyphens/>
      <w:spacing w:line="360" w:lineRule="auto"/>
      <w:textAlignment w:val="baseline"/>
    </w:pPr>
    <w:rPr>
      <w:rFonts w:ascii="Trebuchet MS" w:hAnsi="Trebuchet MS" w:cs="Trebuchet MS"/>
      <w:kern w:val="1"/>
      <w:sz w:val="22"/>
      <w:szCs w:val="24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Domylnie">
    <w:name w:val="Domy?lnie"/>
    <w:pPr>
      <w:widowControl w:val="0"/>
      <w:suppressAutoHyphens/>
      <w:autoSpaceDE w:val="0"/>
    </w:pPr>
    <w:rPr>
      <w:rFonts w:eastAsia="SimSun" w:cs="Ari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umowy_SP.0050.2.395.2024</dc:title>
  <dc:subject/>
  <dc:creator>Barbara Cholewka</dc:creator>
  <cp:keywords/>
  <cp:lastModifiedBy>Barbara Cholewka</cp:lastModifiedBy>
  <cp:revision>4</cp:revision>
  <dcterms:created xsi:type="dcterms:W3CDTF">2024-12-23T10:01:00Z</dcterms:created>
  <dcterms:modified xsi:type="dcterms:W3CDTF">2024-12-23T10:02:00Z</dcterms:modified>
</cp:coreProperties>
</file>